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15DA1" w:rsidRPr="007A043C" w:rsidRDefault="00654729" w:rsidP="007A043C">
      <w:pPr>
        <w:widowControl w:val="0"/>
        <w:numPr>
          <w:ilvl w:val="0"/>
          <w:numId w:val="19"/>
        </w:numPr>
        <w:overflowPunct w:val="0"/>
        <w:autoSpaceDE w:val="0"/>
        <w:autoSpaceDN w:val="0"/>
        <w:adjustRightInd w:val="0"/>
        <w:jc w:val="center"/>
        <w:textAlignment w:val="baseline"/>
        <w:rPr>
          <w:rFonts w:cs="David"/>
          <w:b/>
          <w:bCs/>
          <w:kern w:val="28"/>
          <w:sz w:val="26"/>
          <w:u w:val="single"/>
          <w:rtl/>
        </w:rPr>
      </w:pPr>
      <w:bookmarkStart w:id="0" w:name="_GoBack"/>
      <w:bookmarkEnd w:id="0"/>
      <w:r w:rsidRPr="007A043C">
        <w:rPr>
          <w:rFonts w:cs="David"/>
          <w:b/>
          <w:bCs/>
          <w:kern w:val="28"/>
          <w:sz w:val="26"/>
          <w:u w:val="single"/>
          <w:rtl/>
        </w:rPr>
        <w:t xml:space="preserve">מכרז פומבי מס' </w:t>
      </w:r>
      <w:r w:rsidR="00CF0C6C" w:rsidRPr="007A043C">
        <w:rPr>
          <w:rFonts w:cs="David" w:hint="cs"/>
          <w:b/>
          <w:bCs/>
          <w:kern w:val="28"/>
          <w:sz w:val="26"/>
          <w:u w:val="single"/>
          <w:rtl/>
        </w:rPr>
        <w:t>10</w:t>
      </w:r>
      <w:r w:rsidRPr="007A043C">
        <w:rPr>
          <w:rFonts w:cs="David"/>
          <w:b/>
          <w:bCs/>
          <w:kern w:val="28"/>
          <w:sz w:val="26"/>
          <w:u w:val="single"/>
          <w:rtl/>
        </w:rPr>
        <w:t>/</w:t>
      </w:r>
      <w:r w:rsidR="00B15DA1" w:rsidRPr="007A043C">
        <w:rPr>
          <w:rFonts w:cs="David" w:hint="cs"/>
          <w:b/>
          <w:bCs/>
          <w:kern w:val="28"/>
          <w:sz w:val="26"/>
          <w:u w:val="single"/>
          <w:rtl/>
        </w:rPr>
        <w:t>2017</w:t>
      </w:r>
      <w:r w:rsidRPr="007A043C">
        <w:rPr>
          <w:rFonts w:cs="David"/>
          <w:b/>
          <w:bCs/>
          <w:kern w:val="28"/>
          <w:sz w:val="26"/>
          <w:u w:val="single"/>
          <w:rtl/>
        </w:rPr>
        <w:t xml:space="preserve"> </w:t>
      </w:r>
      <w:r w:rsidR="00B15DA1" w:rsidRPr="007A043C">
        <w:rPr>
          <w:rFonts w:cs="David" w:hint="cs"/>
          <w:b/>
          <w:bCs/>
          <w:kern w:val="28"/>
          <w:sz w:val="26"/>
          <w:u w:val="single"/>
          <w:rtl/>
        </w:rPr>
        <w:t xml:space="preserve">למתן </w:t>
      </w:r>
      <w:r w:rsidR="00CF0C6C" w:rsidRPr="007A043C">
        <w:rPr>
          <w:rFonts w:cs="David" w:hint="cs"/>
          <w:b/>
          <w:bCs/>
          <w:kern w:val="28"/>
          <w:sz w:val="26"/>
          <w:u w:val="single"/>
          <w:rtl/>
        </w:rPr>
        <w:t xml:space="preserve">תו קניה נטען  במועדים שונים לעובדי משרד האוצר </w:t>
      </w:r>
      <w:r w:rsidR="00B15DA1" w:rsidRPr="007A043C">
        <w:rPr>
          <w:rFonts w:cs="David" w:hint="cs"/>
          <w:b/>
          <w:bCs/>
          <w:kern w:val="28"/>
          <w:sz w:val="26"/>
          <w:u w:val="single"/>
          <w:rtl/>
        </w:rPr>
        <w:t>ויחידותיו</w:t>
      </w:r>
    </w:p>
    <w:p w:rsidR="005A3329" w:rsidRPr="00654729" w:rsidRDefault="005A3329" w:rsidP="00B15DA1">
      <w:pPr>
        <w:widowControl w:val="0"/>
        <w:overflowPunct w:val="0"/>
        <w:autoSpaceDE w:val="0"/>
        <w:autoSpaceDN w:val="0"/>
        <w:adjustRightInd w:val="0"/>
        <w:ind w:left="709" w:hanging="709"/>
        <w:jc w:val="center"/>
        <w:textAlignment w:val="baseline"/>
        <w:rPr>
          <w:rFonts w:cs="David"/>
          <w:sz w:val="26"/>
          <w:rtl/>
        </w:rPr>
      </w:pPr>
    </w:p>
    <w:p w:rsidR="00654729" w:rsidRPr="00F21E50" w:rsidRDefault="00654729" w:rsidP="005A3329">
      <w:pPr>
        <w:widowControl w:val="0"/>
        <w:overflowPunct w:val="0"/>
        <w:autoSpaceDE w:val="0"/>
        <w:autoSpaceDN w:val="0"/>
        <w:adjustRightInd w:val="0"/>
        <w:ind w:left="709" w:hanging="709"/>
        <w:jc w:val="center"/>
        <w:textAlignment w:val="baseline"/>
        <w:rPr>
          <w:rFonts w:cs="David"/>
          <w:szCs w:val="24"/>
          <w:rtl/>
        </w:rPr>
      </w:pPr>
    </w:p>
    <w:p w:rsidR="00654729" w:rsidRDefault="005A3329" w:rsidP="00CF0C6C">
      <w:pPr>
        <w:widowControl w:val="0"/>
        <w:overflowPunct w:val="0"/>
        <w:autoSpaceDE w:val="0"/>
        <w:autoSpaceDN w:val="0"/>
        <w:adjustRightInd w:val="0"/>
        <w:spacing w:line="360" w:lineRule="auto"/>
        <w:ind w:left="-58"/>
        <w:jc w:val="both"/>
        <w:textAlignment w:val="baseline"/>
        <w:rPr>
          <w:rFonts w:cs="David"/>
          <w:szCs w:val="24"/>
          <w:rtl/>
        </w:rPr>
      </w:pPr>
      <w:r w:rsidRPr="005A3329">
        <w:rPr>
          <w:rFonts w:cs="David"/>
          <w:szCs w:val="24"/>
          <w:rtl/>
        </w:rPr>
        <w:t xml:space="preserve">משרד האוצר (להלן: </w:t>
      </w:r>
      <w:r w:rsidRPr="005A3329">
        <w:rPr>
          <w:rFonts w:cs="David"/>
          <w:b/>
          <w:bCs/>
          <w:szCs w:val="24"/>
          <w:rtl/>
        </w:rPr>
        <w:t>"המשרד"</w:t>
      </w:r>
      <w:r w:rsidRPr="005A3329">
        <w:rPr>
          <w:rFonts w:cs="David" w:hint="cs"/>
          <w:szCs w:val="24"/>
          <w:rtl/>
        </w:rPr>
        <w:t xml:space="preserve"> או </w:t>
      </w:r>
      <w:r w:rsidRPr="005A3329">
        <w:rPr>
          <w:rFonts w:cs="David" w:hint="cs"/>
          <w:b/>
          <w:bCs/>
          <w:szCs w:val="24"/>
          <w:rtl/>
        </w:rPr>
        <w:t>"המזמין"</w:t>
      </w:r>
      <w:r w:rsidRPr="005A3329">
        <w:rPr>
          <w:rFonts w:cs="David"/>
          <w:szCs w:val="24"/>
          <w:rtl/>
        </w:rPr>
        <w:t xml:space="preserve">) </w:t>
      </w:r>
      <w:r w:rsidRPr="005A3329">
        <w:rPr>
          <w:rFonts w:cs="David" w:hint="cs"/>
          <w:szCs w:val="24"/>
          <w:rtl/>
        </w:rPr>
        <w:t xml:space="preserve">מתכבד </w:t>
      </w:r>
      <w:r w:rsidR="00CC7947">
        <w:rPr>
          <w:rFonts w:cs="David" w:hint="cs"/>
          <w:szCs w:val="24"/>
          <w:rtl/>
        </w:rPr>
        <w:t xml:space="preserve">בזאת </w:t>
      </w:r>
      <w:r w:rsidRPr="005A3329">
        <w:rPr>
          <w:rFonts w:cs="David" w:hint="cs"/>
          <w:szCs w:val="24"/>
          <w:rtl/>
        </w:rPr>
        <w:t xml:space="preserve">לפנות בבקשה לקבלת הצעות, </w:t>
      </w:r>
      <w:r w:rsidRPr="005A3329">
        <w:rPr>
          <w:rFonts w:cs="David"/>
          <w:szCs w:val="24"/>
          <w:rtl/>
        </w:rPr>
        <w:t xml:space="preserve"> </w:t>
      </w:r>
      <w:r w:rsidR="00654729" w:rsidRPr="00654729">
        <w:rPr>
          <w:rFonts w:cs="David"/>
          <w:szCs w:val="24"/>
          <w:rtl/>
        </w:rPr>
        <w:t xml:space="preserve">למתן </w:t>
      </w:r>
      <w:r w:rsidR="00CF0C6C">
        <w:rPr>
          <w:rFonts w:cs="David" w:hint="cs"/>
          <w:szCs w:val="24"/>
          <w:rtl/>
        </w:rPr>
        <w:t>תו קניה נטען במועדים שונים לעובדי משרד האוצר ויחידותיו.</w:t>
      </w:r>
    </w:p>
    <w:p w:rsidR="00643D78" w:rsidRPr="00F21E50" w:rsidRDefault="00643D78" w:rsidP="00654729">
      <w:pPr>
        <w:widowControl w:val="0"/>
        <w:overflowPunct w:val="0"/>
        <w:autoSpaceDE w:val="0"/>
        <w:autoSpaceDN w:val="0"/>
        <w:adjustRightInd w:val="0"/>
        <w:spacing w:line="360" w:lineRule="auto"/>
        <w:ind w:left="-58"/>
        <w:jc w:val="both"/>
        <w:textAlignment w:val="baseline"/>
        <w:rPr>
          <w:rFonts w:cs="David"/>
          <w:szCs w:val="24"/>
          <w:rtl/>
        </w:rPr>
      </w:pPr>
      <w:r w:rsidRPr="00F21E50">
        <w:rPr>
          <w:rFonts w:cs="David" w:hint="cs"/>
          <w:szCs w:val="24"/>
          <w:rtl/>
        </w:rPr>
        <w:t>תקופת ההתקשרות</w:t>
      </w:r>
      <w:r w:rsidR="00F9512F" w:rsidRPr="00F21E50">
        <w:rPr>
          <w:rFonts w:cs="David" w:hint="cs"/>
          <w:szCs w:val="24"/>
          <w:rtl/>
        </w:rPr>
        <w:t>:</w:t>
      </w:r>
      <w:r w:rsidRPr="00F21E50">
        <w:rPr>
          <w:rFonts w:cs="David" w:hint="cs"/>
          <w:szCs w:val="24"/>
          <w:rtl/>
        </w:rPr>
        <w:t xml:space="preserve"> שנה מיום </w:t>
      </w:r>
      <w:r w:rsidR="002D78E0" w:rsidRPr="00F21E50">
        <w:rPr>
          <w:rFonts w:cs="David" w:hint="cs"/>
          <w:szCs w:val="24"/>
          <w:rtl/>
        </w:rPr>
        <w:t>חתימת מורשי החתימה מטעם המזמין על הסכם ההתקשרות</w:t>
      </w:r>
      <w:r w:rsidRPr="00F21E50">
        <w:rPr>
          <w:rFonts w:cs="David" w:hint="cs"/>
          <w:szCs w:val="24"/>
          <w:rtl/>
        </w:rPr>
        <w:t xml:space="preserve">. למזמין שמורה אופציה להארכת </w:t>
      </w:r>
      <w:r w:rsidR="005A3329">
        <w:rPr>
          <w:rFonts w:cs="David" w:hint="cs"/>
          <w:szCs w:val="24"/>
          <w:rtl/>
        </w:rPr>
        <w:t>תקופת ההתקשרות בארבע תקופות נוספות בנות שנה כל אחת.</w:t>
      </w:r>
      <w:r w:rsidRPr="00F21E50">
        <w:rPr>
          <w:rFonts w:cs="David" w:hint="cs"/>
          <w:szCs w:val="24"/>
          <w:rtl/>
        </w:rPr>
        <w:t xml:space="preserve">                          </w:t>
      </w:r>
    </w:p>
    <w:p w:rsidR="00643D78" w:rsidRDefault="002D78E0" w:rsidP="00643D78">
      <w:pPr>
        <w:widowControl w:val="0"/>
        <w:overflowPunct w:val="0"/>
        <w:autoSpaceDE w:val="0"/>
        <w:autoSpaceDN w:val="0"/>
        <w:adjustRightInd w:val="0"/>
        <w:spacing w:before="120" w:after="120"/>
        <w:jc w:val="both"/>
        <w:textAlignment w:val="baseline"/>
        <w:rPr>
          <w:rFonts w:cs="David"/>
          <w:szCs w:val="24"/>
          <w:rtl/>
        </w:rPr>
      </w:pPr>
      <w:r w:rsidRPr="00F21E50">
        <w:rPr>
          <w:rFonts w:cs="David" w:hint="cs"/>
          <w:b/>
          <w:bCs/>
          <w:szCs w:val="24"/>
          <w:u w:val="single"/>
          <w:rtl/>
        </w:rPr>
        <w:t>לצורך הגשת הצעה במכרז, על המציע לעמוד בתנאי הסף הבאים כמפורט במסמכי המכרז:</w:t>
      </w:r>
    </w:p>
    <w:p w:rsidR="00B15DA1" w:rsidRPr="00CF0C6C" w:rsidRDefault="00CF0C6C" w:rsidP="00B15DA1">
      <w:pPr>
        <w:pStyle w:val="a7"/>
        <w:numPr>
          <w:ilvl w:val="1"/>
          <w:numId w:val="19"/>
        </w:numPr>
        <w:overflowPunct w:val="0"/>
        <w:autoSpaceDE w:val="0"/>
        <w:autoSpaceDN w:val="0"/>
        <w:adjustRightInd w:val="0"/>
        <w:spacing w:line="360" w:lineRule="auto"/>
        <w:jc w:val="both"/>
        <w:textAlignment w:val="baseline"/>
        <w:rPr>
          <w:rFonts w:ascii="Arial" w:hAnsi="Arial" w:cs="David"/>
          <w:b/>
          <w:bCs/>
          <w:szCs w:val="24"/>
        </w:rPr>
      </w:pPr>
      <w:r>
        <w:rPr>
          <w:rFonts w:ascii="Arial" w:hAnsi="Arial" w:cs="David" w:hint="cs"/>
          <w:szCs w:val="24"/>
          <w:rtl/>
        </w:rPr>
        <w:t>על המציע להיות חברה בעלת ניסיון ויכולת ארגון מוכחת באספקה של תווי קניה, בהיקפים הנדרשים. על המציע לצרף פרוט של שירותים שסיפק העונים על אחת מהאופציות הבאות:</w:t>
      </w:r>
    </w:p>
    <w:p w:rsidR="00CF0C6C" w:rsidRDefault="00CF0C6C" w:rsidP="00CF0C6C">
      <w:pPr>
        <w:pStyle w:val="a7"/>
        <w:numPr>
          <w:ilvl w:val="1"/>
          <w:numId w:val="22"/>
        </w:numPr>
        <w:overflowPunct w:val="0"/>
        <w:autoSpaceDE w:val="0"/>
        <w:autoSpaceDN w:val="0"/>
        <w:adjustRightInd w:val="0"/>
        <w:spacing w:line="360" w:lineRule="auto"/>
        <w:jc w:val="both"/>
        <w:textAlignment w:val="baseline"/>
        <w:rPr>
          <w:rFonts w:ascii="Arial" w:hAnsi="Arial" w:cs="David"/>
          <w:szCs w:val="24"/>
          <w:rtl/>
        </w:rPr>
      </w:pPr>
      <w:r>
        <w:rPr>
          <w:rFonts w:ascii="Arial" w:hAnsi="Arial" w:cs="David" w:hint="cs"/>
          <w:szCs w:val="24"/>
          <w:rtl/>
        </w:rPr>
        <w:t>עבודה אחת בכל אחת משתי השנים שקדמו לשנת הגשת ההצעה, בה סיפק 1,500 תווים בכל עבודה.</w:t>
      </w:r>
    </w:p>
    <w:p w:rsidR="00CF0C6C" w:rsidRPr="00B15DA1" w:rsidRDefault="00CF0C6C" w:rsidP="00CF0C6C">
      <w:pPr>
        <w:pStyle w:val="a7"/>
        <w:numPr>
          <w:ilvl w:val="1"/>
          <w:numId w:val="22"/>
        </w:numPr>
        <w:overflowPunct w:val="0"/>
        <w:autoSpaceDE w:val="0"/>
        <w:autoSpaceDN w:val="0"/>
        <w:adjustRightInd w:val="0"/>
        <w:spacing w:line="360" w:lineRule="auto"/>
        <w:jc w:val="both"/>
        <w:textAlignment w:val="baseline"/>
        <w:rPr>
          <w:rFonts w:ascii="Arial" w:hAnsi="Arial" w:cs="David"/>
          <w:b/>
          <w:bCs/>
          <w:szCs w:val="24"/>
        </w:rPr>
      </w:pPr>
      <w:r>
        <w:rPr>
          <w:rFonts w:ascii="Arial" w:hAnsi="Arial" w:cs="David" w:hint="cs"/>
          <w:szCs w:val="24"/>
          <w:rtl/>
        </w:rPr>
        <w:t>שלוש עבודות בכל אחת משתי השנים שקדמו לשנת הגשת ההצעה בה סיפק 750 תווים בכל עבודה.</w:t>
      </w:r>
    </w:p>
    <w:p w:rsidR="00B15DA1" w:rsidRDefault="00CF0C6C" w:rsidP="00CF0C6C">
      <w:pPr>
        <w:numPr>
          <w:ilvl w:val="1"/>
          <w:numId w:val="19"/>
        </w:numPr>
        <w:overflowPunct w:val="0"/>
        <w:autoSpaceDE w:val="0"/>
        <w:autoSpaceDN w:val="0"/>
        <w:adjustRightInd w:val="0"/>
        <w:spacing w:line="360" w:lineRule="auto"/>
        <w:jc w:val="both"/>
        <w:textAlignment w:val="baseline"/>
        <w:rPr>
          <w:rFonts w:ascii="Arial" w:hAnsi="Arial" w:cs="David"/>
          <w:szCs w:val="24"/>
        </w:rPr>
      </w:pPr>
      <w:r>
        <w:rPr>
          <w:rFonts w:ascii="Arial" w:hAnsi="Arial" w:cs="David" w:hint="cs"/>
          <w:szCs w:val="24"/>
          <w:rtl/>
        </w:rPr>
        <w:t xml:space="preserve">תווי הקניה שיוצעו יהיו תווים שהוראות סעיף 14 לחוק הגנת הצרכן </w:t>
      </w:r>
      <w:proofErr w:type="spellStart"/>
      <w:r>
        <w:rPr>
          <w:rFonts w:ascii="Arial" w:hAnsi="Arial" w:cs="David" w:hint="cs"/>
          <w:szCs w:val="24"/>
          <w:rtl/>
        </w:rPr>
        <w:t>התשמ"א</w:t>
      </w:r>
      <w:proofErr w:type="spellEnd"/>
      <w:r>
        <w:rPr>
          <w:rFonts w:ascii="Arial" w:hAnsi="Arial" w:cs="David" w:hint="cs"/>
          <w:szCs w:val="24"/>
          <w:rtl/>
        </w:rPr>
        <w:t xml:space="preserve"> -1981 חלים עליהם.</w:t>
      </w:r>
    </w:p>
    <w:p w:rsidR="00B15DA1" w:rsidRDefault="00B15DA1" w:rsidP="003C7880">
      <w:pPr>
        <w:numPr>
          <w:ilvl w:val="1"/>
          <w:numId w:val="19"/>
        </w:numPr>
        <w:overflowPunct w:val="0"/>
        <w:autoSpaceDE w:val="0"/>
        <w:autoSpaceDN w:val="0"/>
        <w:adjustRightInd w:val="0"/>
        <w:spacing w:line="360" w:lineRule="auto"/>
        <w:jc w:val="both"/>
        <w:textAlignment w:val="baseline"/>
        <w:rPr>
          <w:rFonts w:ascii="Arial" w:hAnsi="Arial" w:cs="David"/>
          <w:szCs w:val="24"/>
        </w:rPr>
      </w:pPr>
      <w:r w:rsidRPr="003C7880">
        <w:rPr>
          <w:rFonts w:cs="David" w:hint="cs"/>
          <w:szCs w:val="24"/>
          <w:u w:val="single"/>
          <w:rtl/>
        </w:rPr>
        <w:t>על המציע להמציא לידי המזמין את כל האישורים הנדרשים לפי חוק עסקאות גופים ציבוריים, התשל"ו-1976, לרבות</w:t>
      </w:r>
      <w:r w:rsidRPr="003C7880">
        <w:rPr>
          <w:rFonts w:cs="David" w:hint="cs"/>
          <w:szCs w:val="24"/>
          <w:rtl/>
        </w:rPr>
        <w:t>:</w:t>
      </w:r>
    </w:p>
    <w:p w:rsidR="001F6C1A" w:rsidRDefault="003C7880" w:rsidP="003C7880">
      <w:pPr>
        <w:overflowPunct w:val="0"/>
        <w:autoSpaceDE w:val="0"/>
        <w:autoSpaceDN w:val="0"/>
        <w:adjustRightInd w:val="0"/>
        <w:spacing w:line="360" w:lineRule="auto"/>
        <w:ind w:left="858"/>
        <w:jc w:val="both"/>
        <w:textAlignment w:val="baseline"/>
        <w:rPr>
          <w:rFonts w:ascii="Arial" w:hAnsi="Arial" w:cs="David"/>
          <w:szCs w:val="24"/>
          <w:rtl/>
        </w:rPr>
      </w:pPr>
      <w:r w:rsidRPr="007A043C">
        <w:rPr>
          <w:rFonts w:cs="David" w:hint="cs"/>
          <w:b/>
          <w:bCs/>
          <w:szCs w:val="24"/>
          <w:rtl/>
        </w:rPr>
        <w:t xml:space="preserve">3.1 </w:t>
      </w:r>
      <w:r>
        <w:rPr>
          <w:rFonts w:cs="David" w:hint="cs"/>
          <w:szCs w:val="24"/>
          <w:rtl/>
        </w:rPr>
        <w:t xml:space="preserve">אישור פקיד מורשה, רואה חשבון או יועץ מס המעיד שהקבלן מנהל פנקסי חשבונות כדין או שהוא פטור </w:t>
      </w:r>
      <w:proofErr w:type="spellStart"/>
      <w:r>
        <w:rPr>
          <w:rFonts w:cs="David" w:hint="cs"/>
          <w:szCs w:val="24"/>
          <w:rtl/>
        </w:rPr>
        <w:t>מלנהלם</w:t>
      </w:r>
      <w:proofErr w:type="spellEnd"/>
      <w:r>
        <w:rPr>
          <w:rFonts w:cs="David" w:hint="cs"/>
          <w:szCs w:val="24"/>
          <w:rtl/>
        </w:rPr>
        <w:t xml:space="preserve">, אישור תקף על ניכוי מס במקור ושהינו נוהג לדווח על הכנסותיו ושהינו מדווח על עסקאות שמוטל עליהן מס לפי </w:t>
      </w:r>
      <w:r>
        <w:rPr>
          <w:rFonts w:ascii="Arial" w:hAnsi="Arial" w:cs="David" w:hint="cs"/>
          <w:szCs w:val="24"/>
          <w:rtl/>
        </w:rPr>
        <w:t xml:space="preserve">חוק מס ערך מוסף, </w:t>
      </w:r>
    </w:p>
    <w:p w:rsidR="003C7880" w:rsidRDefault="003C7880" w:rsidP="003C7880">
      <w:pPr>
        <w:overflowPunct w:val="0"/>
        <w:autoSpaceDE w:val="0"/>
        <w:autoSpaceDN w:val="0"/>
        <w:adjustRightInd w:val="0"/>
        <w:spacing w:line="360" w:lineRule="auto"/>
        <w:ind w:left="858"/>
        <w:jc w:val="both"/>
        <w:textAlignment w:val="baseline"/>
        <w:rPr>
          <w:rFonts w:ascii="Arial" w:hAnsi="Arial" w:cs="David"/>
          <w:szCs w:val="24"/>
          <w:rtl/>
        </w:rPr>
      </w:pPr>
      <w:proofErr w:type="spellStart"/>
      <w:r>
        <w:rPr>
          <w:rFonts w:ascii="Arial" w:hAnsi="Arial" w:cs="David" w:hint="cs"/>
          <w:szCs w:val="24"/>
          <w:rtl/>
        </w:rPr>
        <w:t>התשל"ו</w:t>
      </w:r>
      <w:proofErr w:type="spellEnd"/>
      <w:r>
        <w:rPr>
          <w:rFonts w:ascii="Arial" w:hAnsi="Arial" w:cs="David" w:hint="cs"/>
          <w:szCs w:val="24"/>
          <w:rtl/>
        </w:rPr>
        <w:t xml:space="preserve">- </w:t>
      </w:r>
      <w:r w:rsidR="001F6C1A">
        <w:rPr>
          <w:rFonts w:ascii="Arial" w:hAnsi="Arial" w:cs="David" w:hint="cs"/>
          <w:szCs w:val="24"/>
          <w:rtl/>
        </w:rPr>
        <w:t>1975.</w:t>
      </w:r>
    </w:p>
    <w:p w:rsidR="001F6C1A" w:rsidRDefault="001F6C1A" w:rsidP="001F6C1A">
      <w:pPr>
        <w:overflowPunct w:val="0"/>
        <w:autoSpaceDE w:val="0"/>
        <w:autoSpaceDN w:val="0"/>
        <w:adjustRightInd w:val="0"/>
        <w:spacing w:line="360" w:lineRule="auto"/>
        <w:ind w:left="858"/>
        <w:jc w:val="both"/>
        <w:textAlignment w:val="baseline"/>
        <w:rPr>
          <w:rFonts w:ascii="Arial" w:hAnsi="Arial" w:cs="David"/>
          <w:szCs w:val="24"/>
          <w:rtl/>
        </w:rPr>
      </w:pPr>
      <w:r w:rsidRPr="007A043C">
        <w:rPr>
          <w:rFonts w:ascii="Arial" w:hAnsi="Arial" w:cs="David" w:hint="cs"/>
          <w:b/>
          <w:bCs/>
          <w:szCs w:val="24"/>
          <w:rtl/>
        </w:rPr>
        <w:t>3.2</w:t>
      </w:r>
      <w:r>
        <w:rPr>
          <w:rFonts w:ascii="Arial" w:hAnsi="Arial" w:cs="David" w:hint="cs"/>
          <w:szCs w:val="24"/>
          <w:rtl/>
        </w:rPr>
        <w:t xml:space="preserve"> </w:t>
      </w:r>
      <w:r w:rsidRPr="007D045C">
        <w:rPr>
          <w:rFonts w:ascii="Arial" w:hAnsi="Arial" w:cs="David" w:hint="cs"/>
          <w:szCs w:val="24"/>
          <w:rtl/>
        </w:rPr>
        <w:t>אישור בדבר היעדר הרשעות בעבירות לפי חוק עובדים זרים</w:t>
      </w:r>
      <w:r>
        <w:rPr>
          <w:rFonts w:ascii="Arial" w:hAnsi="Arial" w:cs="David" w:hint="cs"/>
          <w:szCs w:val="24"/>
          <w:rtl/>
        </w:rPr>
        <w:t xml:space="preserve"> (איסור העסקה שלא כדין והבטחת תנאים הוגנים), </w:t>
      </w:r>
      <w:proofErr w:type="spellStart"/>
      <w:r>
        <w:rPr>
          <w:rFonts w:ascii="Arial" w:hAnsi="Arial" w:cs="David" w:hint="cs"/>
          <w:szCs w:val="24"/>
          <w:rtl/>
        </w:rPr>
        <w:t>התשנ"א</w:t>
      </w:r>
      <w:proofErr w:type="spellEnd"/>
      <w:r>
        <w:rPr>
          <w:rFonts w:ascii="Arial" w:hAnsi="Arial" w:cs="David" w:hint="cs"/>
          <w:szCs w:val="24"/>
          <w:rtl/>
        </w:rPr>
        <w:t xml:space="preserve">- 1991 (להלן </w:t>
      </w:r>
      <w:r>
        <w:rPr>
          <w:rFonts w:ascii="Arial" w:hAnsi="Arial" w:cs="David"/>
          <w:szCs w:val="24"/>
          <w:rtl/>
        </w:rPr>
        <w:t>–</w:t>
      </w:r>
      <w:r w:rsidRPr="001F6C1A">
        <w:rPr>
          <w:rFonts w:ascii="Arial" w:hAnsi="Arial" w:cs="David" w:hint="cs"/>
          <w:b/>
          <w:bCs/>
          <w:szCs w:val="24"/>
          <w:rtl/>
        </w:rPr>
        <w:t>חוק עובדים זרים</w:t>
      </w:r>
      <w:r>
        <w:rPr>
          <w:rFonts w:ascii="Arial" w:hAnsi="Arial" w:cs="David" w:hint="cs"/>
          <w:szCs w:val="24"/>
          <w:rtl/>
        </w:rPr>
        <w:t xml:space="preserve">) או חוק שכר מינימום , התשמ"ז-1987 (להלן- חוק </w:t>
      </w:r>
      <w:r w:rsidRPr="001F6C1A">
        <w:rPr>
          <w:rFonts w:ascii="Arial" w:hAnsi="Arial" w:cs="David" w:hint="cs"/>
          <w:b/>
          <w:bCs/>
          <w:szCs w:val="24"/>
          <w:rtl/>
        </w:rPr>
        <w:t>שכר מינימום</w:t>
      </w:r>
      <w:r>
        <w:rPr>
          <w:rFonts w:ascii="Arial" w:hAnsi="Arial" w:cs="David" w:hint="cs"/>
          <w:szCs w:val="24"/>
          <w:rtl/>
        </w:rPr>
        <w:t>).</w:t>
      </w:r>
    </w:p>
    <w:p w:rsidR="001F6C1A" w:rsidRDefault="001F6C1A" w:rsidP="001F6C1A">
      <w:pPr>
        <w:overflowPunct w:val="0"/>
        <w:autoSpaceDE w:val="0"/>
        <w:autoSpaceDN w:val="0"/>
        <w:adjustRightInd w:val="0"/>
        <w:spacing w:line="360" w:lineRule="auto"/>
        <w:ind w:left="858"/>
        <w:jc w:val="both"/>
        <w:textAlignment w:val="baseline"/>
        <w:rPr>
          <w:rFonts w:ascii="Arial" w:hAnsi="Arial" w:cs="David"/>
          <w:szCs w:val="24"/>
          <w:rtl/>
        </w:rPr>
      </w:pPr>
      <w:r w:rsidRPr="007A043C">
        <w:rPr>
          <w:rFonts w:ascii="Arial" w:hAnsi="Arial" w:cs="David" w:hint="cs"/>
          <w:b/>
          <w:bCs/>
          <w:szCs w:val="24"/>
          <w:rtl/>
        </w:rPr>
        <w:t xml:space="preserve">3.3 </w:t>
      </w:r>
      <w:r w:rsidRPr="003C7880">
        <w:rPr>
          <w:rFonts w:cs="David" w:hint="cs"/>
          <w:szCs w:val="24"/>
          <w:rtl/>
        </w:rPr>
        <w:t xml:space="preserve">אם </w:t>
      </w:r>
      <w:r w:rsidRPr="003C7880">
        <w:rPr>
          <w:rFonts w:cs="David"/>
          <w:szCs w:val="24"/>
          <w:rtl/>
        </w:rPr>
        <w:t>המציע הוא תאגיד מסוג חברה, עליו לצרף</w:t>
      </w:r>
      <w:r>
        <w:rPr>
          <w:rFonts w:cs="David"/>
          <w:szCs w:val="24"/>
          <w:rtl/>
        </w:rPr>
        <w:t xml:space="preserve"> להצעתו נסח חברה</w:t>
      </w:r>
      <w:r>
        <w:rPr>
          <w:rFonts w:ascii="Arial" w:hAnsi="Arial" w:cs="David" w:hint="cs"/>
          <w:szCs w:val="24"/>
          <w:rtl/>
        </w:rPr>
        <w:t xml:space="preserve"> מרשות התאגידים המעיד </w:t>
      </w:r>
      <w:r w:rsidRPr="003C7880">
        <w:rPr>
          <w:rFonts w:cs="David"/>
          <w:szCs w:val="24"/>
          <w:rtl/>
        </w:rPr>
        <w:t xml:space="preserve">על העדר חובות לרשם החברות.  </w:t>
      </w:r>
      <w:r>
        <w:rPr>
          <w:rFonts w:ascii="Arial" w:hAnsi="Arial" w:cs="David" w:hint="cs"/>
          <w:szCs w:val="24"/>
          <w:rtl/>
        </w:rPr>
        <w:t xml:space="preserve">נסח חברה עדכני ניתן להפקה דרך אתר האינטרנט של רשות התאגידים, שכתובתו: </w:t>
      </w:r>
    </w:p>
    <w:p w:rsidR="001F6C1A" w:rsidRDefault="00B30748" w:rsidP="001F6C1A">
      <w:pPr>
        <w:overflowPunct w:val="0"/>
        <w:autoSpaceDE w:val="0"/>
        <w:autoSpaceDN w:val="0"/>
        <w:adjustRightInd w:val="0"/>
        <w:spacing w:line="360" w:lineRule="auto"/>
        <w:ind w:left="858"/>
        <w:jc w:val="both"/>
        <w:textAlignment w:val="baseline"/>
        <w:rPr>
          <w:rFonts w:ascii="Arial" w:hAnsi="Arial" w:cs="David"/>
          <w:szCs w:val="24"/>
          <w:rtl/>
        </w:rPr>
      </w:pPr>
      <w:hyperlink r:id="rId6" w:history="1">
        <w:r w:rsidR="001F6C1A" w:rsidRPr="003C7880">
          <w:rPr>
            <w:rStyle w:val="Hyperlink"/>
            <w:rFonts w:cs="David"/>
            <w:szCs w:val="24"/>
          </w:rPr>
          <w:t>www.justice.gov.il/MOJHeb/RashamHachvarot</w:t>
        </w:r>
      </w:hyperlink>
    </w:p>
    <w:p w:rsidR="001F6C1A" w:rsidRDefault="001F6C1A" w:rsidP="001F6C1A">
      <w:pPr>
        <w:spacing w:line="360" w:lineRule="auto"/>
        <w:ind w:left="138" w:right="360" w:firstLine="720"/>
        <w:rPr>
          <w:rFonts w:cs="David"/>
          <w:szCs w:val="24"/>
          <w:rtl/>
        </w:rPr>
      </w:pPr>
      <w:r w:rsidRPr="00537087">
        <w:rPr>
          <w:rFonts w:cs="David"/>
          <w:szCs w:val="24"/>
          <w:rtl/>
        </w:rPr>
        <w:t>אם המציע אינו תאגיד  - תעודת עוסק מורשה.</w:t>
      </w:r>
    </w:p>
    <w:p w:rsidR="001F6C1A" w:rsidRDefault="001F6C1A" w:rsidP="005F3799">
      <w:pPr>
        <w:spacing w:line="360" w:lineRule="auto"/>
        <w:ind w:left="858" w:right="360"/>
        <w:rPr>
          <w:rFonts w:cs="David"/>
          <w:szCs w:val="24"/>
          <w:rtl/>
        </w:rPr>
      </w:pPr>
      <w:r w:rsidRPr="007A043C">
        <w:rPr>
          <w:rFonts w:cs="David" w:hint="cs"/>
          <w:b/>
          <w:bCs/>
          <w:szCs w:val="24"/>
          <w:rtl/>
        </w:rPr>
        <w:t xml:space="preserve">3.4 </w:t>
      </w:r>
      <w:r>
        <w:rPr>
          <w:rFonts w:cs="David" w:hint="cs"/>
          <w:szCs w:val="24"/>
          <w:rtl/>
        </w:rPr>
        <w:t xml:space="preserve">ערבות בנקאית אוטונומית </w:t>
      </w:r>
      <w:r w:rsidRPr="007D045C">
        <w:rPr>
          <w:rFonts w:ascii="Arial" w:hAnsi="Arial" w:cs="David" w:hint="cs"/>
          <w:szCs w:val="24"/>
          <w:rtl/>
        </w:rPr>
        <w:t>ובלתי מוגבלת מבנק בארץ או מחברת</w:t>
      </w:r>
      <w:r>
        <w:rPr>
          <w:rFonts w:cs="David" w:hint="cs"/>
          <w:szCs w:val="24"/>
          <w:rtl/>
        </w:rPr>
        <w:t xml:space="preserve"> ביטוח  ישראלית </w:t>
      </w:r>
      <w:r w:rsidRPr="007D045C">
        <w:rPr>
          <w:rFonts w:ascii="Arial" w:hAnsi="Arial" w:cs="David" w:hint="cs"/>
          <w:szCs w:val="24"/>
          <w:rtl/>
        </w:rPr>
        <w:t xml:space="preserve">בעלת רישיון לעסוק בביטוח על פי חוק הפיקוח על שירותים פיננסיים </w:t>
      </w:r>
      <w:r>
        <w:rPr>
          <w:rFonts w:ascii="Arial" w:hAnsi="Arial" w:cs="David" w:hint="cs"/>
          <w:szCs w:val="24"/>
          <w:rtl/>
        </w:rPr>
        <w:t xml:space="preserve"> </w:t>
      </w:r>
      <w:r w:rsidRPr="007D045C">
        <w:rPr>
          <w:rFonts w:ascii="Arial" w:hAnsi="Arial" w:cs="David" w:hint="cs"/>
          <w:szCs w:val="24"/>
          <w:rtl/>
        </w:rPr>
        <w:t>(ביטוח), תשמ"א</w:t>
      </w:r>
      <w:r w:rsidRPr="007D045C">
        <w:rPr>
          <w:rFonts w:ascii="Arial" w:hAnsi="Arial" w:cs="David"/>
          <w:szCs w:val="24"/>
          <w:rtl/>
        </w:rPr>
        <w:t>–</w:t>
      </w:r>
      <w:r w:rsidRPr="007D045C">
        <w:rPr>
          <w:rFonts w:ascii="Arial" w:hAnsi="Arial" w:cs="David" w:hint="cs"/>
          <w:szCs w:val="24"/>
          <w:rtl/>
        </w:rPr>
        <w:t xml:space="preserve">1981, על סך </w:t>
      </w:r>
      <w:r>
        <w:rPr>
          <w:rFonts w:ascii="Arial" w:hAnsi="Arial" w:cs="David" w:hint="cs"/>
          <w:szCs w:val="24"/>
          <w:rtl/>
        </w:rPr>
        <w:t>42,000 ש"ח</w:t>
      </w:r>
      <w:r w:rsidRPr="007D045C">
        <w:rPr>
          <w:rFonts w:ascii="Arial" w:hAnsi="Arial" w:cs="David" w:hint="cs"/>
          <w:szCs w:val="24"/>
          <w:rtl/>
        </w:rPr>
        <w:t xml:space="preserve"> ₪ (</w:t>
      </w:r>
      <w:r>
        <w:rPr>
          <w:rStyle w:val="aa"/>
          <w:rFonts w:ascii="David" w:eastAsiaTheme="majorEastAsia" w:hAnsi="David" w:cs="David" w:hint="cs"/>
          <w:szCs w:val="24"/>
          <w:rtl/>
        </w:rPr>
        <w:t>ארבעים ושנים</w:t>
      </w:r>
      <w:r w:rsidRPr="00044471">
        <w:rPr>
          <w:rStyle w:val="aa"/>
          <w:rFonts w:ascii="David" w:eastAsiaTheme="majorEastAsia" w:hAnsi="David" w:cs="David"/>
          <w:szCs w:val="24"/>
          <w:rtl/>
        </w:rPr>
        <w:t xml:space="preserve"> אלף</w:t>
      </w:r>
      <w:r w:rsidRPr="00044471">
        <w:rPr>
          <w:rStyle w:val="aa"/>
          <w:rFonts w:eastAsiaTheme="majorEastAsia" w:hint="cs"/>
          <w:szCs w:val="24"/>
          <w:rtl/>
        </w:rPr>
        <w:t xml:space="preserve"> </w:t>
      </w:r>
      <w:r>
        <w:rPr>
          <w:rFonts w:ascii="Arial" w:hAnsi="Arial" w:cs="David" w:hint="cs"/>
          <w:szCs w:val="24"/>
          <w:rtl/>
        </w:rPr>
        <w:t>₪ בלבד</w:t>
      </w:r>
      <w:r w:rsidRPr="00CB689E">
        <w:rPr>
          <w:rFonts w:ascii="Arial" w:hAnsi="Arial" w:cs="David" w:hint="cs"/>
          <w:szCs w:val="24"/>
          <w:rtl/>
        </w:rPr>
        <w:t xml:space="preserve">), בתוקף </w:t>
      </w:r>
      <w:r w:rsidRPr="00846F84">
        <w:rPr>
          <w:rFonts w:ascii="Arial" w:hAnsi="Arial" w:cs="David" w:hint="cs"/>
          <w:szCs w:val="24"/>
          <w:rtl/>
        </w:rPr>
        <w:t xml:space="preserve">עד ליום </w:t>
      </w:r>
      <w:r w:rsidR="005F3799">
        <w:rPr>
          <w:rFonts w:ascii="Arial" w:hAnsi="Arial" w:cs="David" w:hint="cs"/>
          <w:szCs w:val="24"/>
          <w:rtl/>
        </w:rPr>
        <w:t xml:space="preserve">26  בינואר </w:t>
      </w:r>
      <w:r>
        <w:rPr>
          <w:rFonts w:ascii="Arial" w:hAnsi="Arial" w:cs="David" w:hint="cs"/>
          <w:szCs w:val="24"/>
          <w:rtl/>
        </w:rPr>
        <w:t>201</w:t>
      </w:r>
      <w:r w:rsidR="005F3799">
        <w:rPr>
          <w:rFonts w:ascii="Arial" w:hAnsi="Arial" w:cs="David" w:hint="cs"/>
          <w:szCs w:val="24"/>
          <w:rtl/>
        </w:rPr>
        <w:t>8</w:t>
      </w:r>
      <w:r w:rsidR="004B1586">
        <w:rPr>
          <w:rFonts w:cs="David" w:hint="cs"/>
          <w:szCs w:val="24"/>
          <w:rtl/>
        </w:rPr>
        <w:t xml:space="preserve">. </w:t>
      </w:r>
    </w:p>
    <w:p w:rsidR="00CF0C6C" w:rsidRDefault="00CF0C6C" w:rsidP="004B1586">
      <w:pPr>
        <w:spacing w:line="360" w:lineRule="auto"/>
        <w:ind w:right="360"/>
        <w:rPr>
          <w:rFonts w:cs="David"/>
          <w:szCs w:val="24"/>
          <w:rtl/>
        </w:rPr>
      </w:pPr>
    </w:p>
    <w:p w:rsidR="00B53F65" w:rsidRPr="00F21E50" w:rsidRDefault="00B53F65" w:rsidP="00861188">
      <w:pPr>
        <w:spacing w:after="240" w:line="276" w:lineRule="auto"/>
        <w:jc w:val="both"/>
        <w:rPr>
          <w:rFonts w:cs="David"/>
          <w:szCs w:val="24"/>
        </w:rPr>
      </w:pPr>
      <w:r w:rsidRPr="00F21E50">
        <w:rPr>
          <w:rFonts w:cs="David" w:hint="cs"/>
          <w:szCs w:val="24"/>
          <w:rtl/>
        </w:rPr>
        <w:t>ניתן להוריד א</w:t>
      </w:r>
      <w:r w:rsidR="00107762">
        <w:rPr>
          <w:rFonts w:cs="David" w:hint="cs"/>
          <w:szCs w:val="24"/>
          <w:rtl/>
        </w:rPr>
        <w:t xml:space="preserve">ת כל מסמכי המכרז ללא תשלום, </w:t>
      </w:r>
      <w:r w:rsidRPr="00F21E50">
        <w:rPr>
          <w:rFonts w:cs="David" w:hint="cs"/>
          <w:szCs w:val="24"/>
          <w:rtl/>
        </w:rPr>
        <w:t xml:space="preserve">מאתר מנהל הרכש הממשלתי שכתובתו </w:t>
      </w:r>
      <w:hyperlink r:id="rId7" w:history="1">
        <w:r w:rsidRPr="00F21E50">
          <w:rPr>
            <w:rFonts w:cs="David"/>
            <w:color w:val="0000FF"/>
            <w:szCs w:val="24"/>
            <w:u w:val="single"/>
          </w:rPr>
          <w:t>www.mr.gov.il</w:t>
        </w:r>
      </w:hyperlink>
      <w:r w:rsidRPr="00F21E50">
        <w:rPr>
          <w:rFonts w:cs="David" w:hint="cs"/>
          <w:szCs w:val="24"/>
          <w:rtl/>
        </w:rPr>
        <w:t xml:space="preserve"> תחת הכותרת מכרזים משרדיים</w:t>
      </w:r>
      <w:r w:rsidR="00107762">
        <w:rPr>
          <w:rFonts w:cs="David" w:hint="cs"/>
          <w:szCs w:val="24"/>
          <w:rtl/>
        </w:rPr>
        <w:t xml:space="preserve"> החל מיום </w:t>
      </w:r>
      <w:r w:rsidR="00861188">
        <w:rPr>
          <w:rFonts w:cs="David" w:hint="cs"/>
          <w:szCs w:val="24"/>
          <w:rtl/>
        </w:rPr>
        <w:t>ה</w:t>
      </w:r>
      <w:r w:rsidR="003C4C75">
        <w:rPr>
          <w:rFonts w:cs="David" w:hint="cs"/>
          <w:szCs w:val="24"/>
          <w:rtl/>
        </w:rPr>
        <w:t xml:space="preserve">' </w:t>
      </w:r>
      <w:r w:rsidR="00861188">
        <w:rPr>
          <w:rFonts w:cs="David" w:hint="cs"/>
          <w:szCs w:val="24"/>
          <w:rtl/>
        </w:rPr>
        <w:t>9</w:t>
      </w:r>
      <w:r w:rsidR="003C4C75">
        <w:rPr>
          <w:rFonts w:cs="David" w:hint="cs"/>
          <w:szCs w:val="24"/>
          <w:rtl/>
        </w:rPr>
        <w:t xml:space="preserve"> בנובמבר 2017.</w:t>
      </w:r>
    </w:p>
    <w:p w:rsidR="004B1586" w:rsidRDefault="00643D78" w:rsidP="00861188">
      <w:pPr>
        <w:widowControl w:val="0"/>
        <w:overflowPunct w:val="0"/>
        <w:autoSpaceDE w:val="0"/>
        <w:autoSpaceDN w:val="0"/>
        <w:adjustRightInd w:val="0"/>
        <w:spacing w:before="120" w:after="60"/>
        <w:jc w:val="both"/>
        <w:textAlignment w:val="baseline"/>
        <w:rPr>
          <w:rtl/>
        </w:rPr>
      </w:pPr>
      <w:r w:rsidRPr="00F21E50">
        <w:rPr>
          <w:rFonts w:cs="David" w:hint="cs"/>
          <w:szCs w:val="24"/>
          <w:rtl/>
        </w:rPr>
        <w:lastRenderedPageBreak/>
        <w:t xml:space="preserve">ניתן לפנות בשאלות הבהרה בכתב </w:t>
      </w:r>
      <w:r w:rsidRPr="00F21E50">
        <w:rPr>
          <w:rFonts w:cs="David" w:hint="cs"/>
          <w:b/>
          <w:bCs/>
          <w:szCs w:val="24"/>
          <w:rtl/>
        </w:rPr>
        <w:t xml:space="preserve">עד </w:t>
      </w:r>
      <w:r w:rsidRPr="003A16B9">
        <w:rPr>
          <w:rFonts w:cs="David" w:hint="cs"/>
          <w:b/>
          <w:bCs/>
          <w:szCs w:val="24"/>
          <w:rtl/>
        </w:rPr>
        <w:t xml:space="preserve">ליום </w:t>
      </w:r>
      <w:r w:rsidR="00861188">
        <w:rPr>
          <w:rFonts w:cs="David" w:hint="cs"/>
          <w:b/>
          <w:bCs/>
          <w:szCs w:val="24"/>
          <w:rtl/>
        </w:rPr>
        <w:t>16</w:t>
      </w:r>
      <w:r w:rsidR="00783E42" w:rsidRPr="003A16B9">
        <w:rPr>
          <w:rFonts w:cs="David" w:hint="cs"/>
          <w:b/>
          <w:bCs/>
          <w:szCs w:val="24"/>
          <w:rtl/>
        </w:rPr>
        <w:t xml:space="preserve"> </w:t>
      </w:r>
      <w:r w:rsidR="004B1586">
        <w:rPr>
          <w:rFonts w:cs="David" w:hint="cs"/>
          <w:b/>
          <w:bCs/>
          <w:szCs w:val="24"/>
          <w:rtl/>
        </w:rPr>
        <w:t>בנובמבר</w:t>
      </w:r>
      <w:r w:rsidR="00783E42" w:rsidRPr="003A16B9">
        <w:rPr>
          <w:rFonts w:cs="David" w:hint="cs"/>
          <w:b/>
          <w:bCs/>
          <w:szCs w:val="24"/>
          <w:rtl/>
        </w:rPr>
        <w:t xml:space="preserve"> </w:t>
      </w:r>
      <w:r w:rsidR="00107762">
        <w:rPr>
          <w:rFonts w:cs="David" w:hint="cs"/>
          <w:b/>
          <w:bCs/>
          <w:szCs w:val="24"/>
          <w:rtl/>
        </w:rPr>
        <w:t>2017</w:t>
      </w:r>
      <w:r w:rsidRPr="003A16B9">
        <w:rPr>
          <w:rFonts w:cs="David" w:hint="cs"/>
          <w:b/>
          <w:bCs/>
          <w:szCs w:val="24"/>
          <w:rtl/>
        </w:rPr>
        <w:t xml:space="preserve"> בשעה </w:t>
      </w:r>
      <w:r w:rsidR="00005971">
        <w:rPr>
          <w:rFonts w:cs="David" w:hint="cs"/>
          <w:b/>
          <w:bCs/>
          <w:szCs w:val="24"/>
          <w:rtl/>
        </w:rPr>
        <w:t>12</w:t>
      </w:r>
      <w:r w:rsidRPr="003A16B9">
        <w:rPr>
          <w:rFonts w:cs="David" w:hint="cs"/>
          <w:b/>
          <w:bCs/>
          <w:szCs w:val="24"/>
          <w:rtl/>
        </w:rPr>
        <w:t>:00</w:t>
      </w:r>
      <w:r w:rsidRPr="003A16B9">
        <w:rPr>
          <w:rFonts w:cs="David" w:hint="cs"/>
          <w:szCs w:val="24"/>
          <w:rtl/>
        </w:rPr>
        <w:t xml:space="preserve">. </w:t>
      </w:r>
      <w:r w:rsidR="002F6129" w:rsidRPr="003A16B9">
        <w:rPr>
          <w:rFonts w:cs="David" w:hint="cs"/>
          <w:szCs w:val="24"/>
          <w:rtl/>
        </w:rPr>
        <w:t>ל</w:t>
      </w:r>
      <w:r w:rsidRPr="003A16B9">
        <w:rPr>
          <w:rFonts w:cs="David" w:hint="cs"/>
          <w:szCs w:val="24"/>
          <w:rtl/>
        </w:rPr>
        <w:t>מייל</w:t>
      </w:r>
      <w:r w:rsidR="00CF48FA">
        <w:rPr>
          <w:rFonts w:cs="David" w:hint="cs"/>
          <w:szCs w:val="24"/>
          <w:rtl/>
        </w:rPr>
        <w:t xml:space="preserve">: </w:t>
      </w:r>
    </w:p>
    <w:p w:rsidR="00201135" w:rsidRDefault="00B30748" w:rsidP="004B1586">
      <w:pPr>
        <w:widowControl w:val="0"/>
        <w:overflowPunct w:val="0"/>
        <w:autoSpaceDE w:val="0"/>
        <w:autoSpaceDN w:val="0"/>
        <w:adjustRightInd w:val="0"/>
        <w:spacing w:before="120" w:after="60"/>
        <w:jc w:val="both"/>
        <w:textAlignment w:val="baseline"/>
        <w:rPr>
          <w:rFonts w:cs="David"/>
          <w:szCs w:val="24"/>
          <w:rtl/>
        </w:rPr>
      </w:pPr>
      <w:hyperlink r:id="rId8" w:history="1">
        <w:r w:rsidR="004B1586" w:rsidRPr="004974C1">
          <w:rPr>
            <w:rStyle w:val="Hyperlink"/>
          </w:rPr>
          <w:t>bhtzvia@mof.gov.il</w:t>
        </w:r>
      </w:hyperlink>
      <w:r w:rsidR="004B1586">
        <w:t xml:space="preserve"> </w:t>
      </w:r>
      <w:r w:rsidR="004B1586">
        <w:rPr>
          <w:rFonts w:cs="David" w:hint="cs"/>
          <w:szCs w:val="24"/>
          <w:rtl/>
        </w:rPr>
        <w:t xml:space="preserve"> </w:t>
      </w:r>
      <w:r w:rsidR="00643D78" w:rsidRPr="003A16B9">
        <w:rPr>
          <w:rFonts w:cs="David" w:hint="cs"/>
          <w:szCs w:val="24"/>
          <w:rtl/>
        </w:rPr>
        <w:t xml:space="preserve">שאלות הבהרה שיגיעו למזמין לאחר מועד זה, או שיופנו בדרך אחרת, לא </w:t>
      </w:r>
    </w:p>
    <w:p w:rsidR="00643D78" w:rsidRPr="00201135" w:rsidRDefault="00643D78" w:rsidP="00201135">
      <w:pPr>
        <w:widowControl w:val="0"/>
        <w:overflowPunct w:val="0"/>
        <w:autoSpaceDE w:val="0"/>
        <w:autoSpaceDN w:val="0"/>
        <w:adjustRightInd w:val="0"/>
        <w:spacing w:before="120" w:after="60"/>
        <w:jc w:val="both"/>
        <w:textAlignment w:val="baseline"/>
      </w:pPr>
      <w:r w:rsidRPr="003A16B9">
        <w:rPr>
          <w:rFonts w:cs="David" w:hint="cs"/>
          <w:szCs w:val="24"/>
          <w:rtl/>
        </w:rPr>
        <w:t xml:space="preserve">ייענו. </w:t>
      </w:r>
      <w:r w:rsidR="00CC7947">
        <w:rPr>
          <w:rFonts w:cs="David" w:hint="cs"/>
          <w:szCs w:val="24"/>
          <w:rtl/>
        </w:rPr>
        <w:t>נציג</w:t>
      </w:r>
      <w:r w:rsidRPr="003A16B9">
        <w:rPr>
          <w:rFonts w:cs="David" w:hint="cs"/>
          <w:szCs w:val="24"/>
          <w:rtl/>
        </w:rPr>
        <w:t xml:space="preserve"> </w:t>
      </w:r>
      <w:r w:rsidR="00CC7947">
        <w:rPr>
          <w:rFonts w:cs="David" w:hint="cs"/>
          <w:szCs w:val="24"/>
          <w:rtl/>
        </w:rPr>
        <w:t>המזמין</w:t>
      </w:r>
      <w:r w:rsidRPr="003A16B9">
        <w:rPr>
          <w:rFonts w:cs="David" w:hint="cs"/>
          <w:szCs w:val="24"/>
          <w:rtl/>
        </w:rPr>
        <w:t xml:space="preserve"> למכרז זה </w:t>
      </w:r>
      <w:r w:rsidR="00107762">
        <w:rPr>
          <w:rFonts w:cs="David" w:hint="cs"/>
          <w:szCs w:val="24"/>
          <w:rtl/>
        </w:rPr>
        <w:t>הינה גב' צביה בן חמו</w:t>
      </w:r>
      <w:r w:rsidRPr="003A16B9">
        <w:rPr>
          <w:rFonts w:cs="David" w:hint="cs"/>
          <w:szCs w:val="24"/>
          <w:rtl/>
        </w:rPr>
        <w:t xml:space="preserve"> מספר הטלפון </w:t>
      </w:r>
      <w:r w:rsidRPr="003A16B9">
        <w:rPr>
          <w:rFonts w:cs="David"/>
          <w:szCs w:val="24"/>
          <w:rtl/>
        </w:rPr>
        <w:t>–</w:t>
      </w:r>
      <w:r w:rsidRPr="003A16B9">
        <w:rPr>
          <w:rFonts w:cs="David" w:hint="cs"/>
          <w:szCs w:val="24"/>
          <w:rtl/>
        </w:rPr>
        <w:t xml:space="preserve"> 02-</w:t>
      </w:r>
      <w:r w:rsidR="00107762">
        <w:rPr>
          <w:rFonts w:cs="David" w:hint="cs"/>
          <w:szCs w:val="24"/>
          <w:rtl/>
        </w:rPr>
        <w:t>5317344</w:t>
      </w:r>
      <w:r w:rsidRPr="003A16B9">
        <w:rPr>
          <w:rFonts w:cs="David" w:hint="cs"/>
          <w:szCs w:val="24"/>
          <w:rtl/>
        </w:rPr>
        <w:t>.</w:t>
      </w:r>
    </w:p>
    <w:p w:rsidR="00861188" w:rsidRDefault="00643D78" w:rsidP="00861188">
      <w:pPr>
        <w:widowControl w:val="0"/>
        <w:overflowPunct w:val="0"/>
        <w:autoSpaceDE w:val="0"/>
        <w:autoSpaceDN w:val="0"/>
        <w:adjustRightInd w:val="0"/>
        <w:spacing w:before="120" w:after="120"/>
        <w:jc w:val="both"/>
        <w:textAlignment w:val="baseline"/>
        <w:rPr>
          <w:rFonts w:cs="David"/>
          <w:b/>
          <w:bCs/>
          <w:szCs w:val="24"/>
          <w:rtl/>
        </w:rPr>
      </w:pPr>
      <w:r w:rsidRPr="003A16B9">
        <w:rPr>
          <w:rFonts w:cs="David"/>
          <w:b/>
          <w:bCs/>
          <w:szCs w:val="24"/>
          <w:rtl/>
        </w:rPr>
        <w:t>המועד האחרון להגשת הצעות הינו ביום</w:t>
      </w:r>
      <w:r w:rsidRPr="003A16B9">
        <w:rPr>
          <w:rFonts w:cs="David" w:hint="cs"/>
          <w:b/>
          <w:bCs/>
          <w:szCs w:val="24"/>
          <w:rtl/>
        </w:rPr>
        <w:t xml:space="preserve"> </w:t>
      </w:r>
      <w:r w:rsidR="00861188">
        <w:rPr>
          <w:rFonts w:cs="David" w:hint="cs"/>
          <w:b/>
          <w:bCs/>
          <w:szCs w:val="24"/>
          <w:rtl/>
        </w:rPr>
        <w:t>ג</w:t>
      </w:r>
      <w:r w:rsidRPr="003A16B9">
        <w:rPr>
          <w:rFonts w:cs="David" w:hint="cs"/>
          <w:b/>
          <w:bCs/>
          <w:szCs w:val="24"/>
          <w:rtl/>
        </w:rPr>
        <w:t xml:space="preserve">' </w:t>
      </w:r>
      <w:r w:rsidR="00861188">
        <w:rPr>
          <w:rFonts w:cs="David" w:hint="cs"/>
          <w:b/>
          <w:bCs/>
          <w:szCs w:val="24"/>
          <w:rtl/>
        </w:rPr>
        <w:t>28</w:t>
      </w:r>
      <w:r w:rsidRPr="003A16B9">
        <w:rPr>
          <w:rFonts w:cs="David" w:hint="cs"/>
          <w:b/>
          <w:bCs/>
          <w:szCs w:val="24"/>
          <w:rtl/>
        </w:rPr>
        <w:t xml:space="preserve"> </w:t>
      </w:r>
      <w:r w:rsidR="00861188">
        <w:rPr>
          <w:rFonts w:cs="David" w:hint="cs"/>
          <w:b/>
          <w:bCs/>
          <w:szCs w:val="24"/>
          <w:rtl/>
        </w:rPr>
        <w:t>בנובמבר 2017 עד השעה 12:00 .</w:t>
      </w:r>
    </w:p>
    <w:p w:rsidR="00643D78" w:rsidRPr="00F21E50" w:rsidRDefault="00643D78" w:rsidP="00861188">
      <w:pPr>
        <w:widowControl w:val="0"/>
        <w:overflowPunct w:val="0"/>
        <w:autoSpaceDE w:val="0"/>
        <w:autoSpaceDN w:val="0"/>
        <w:adjustRightInd w:val="0"/>
        <w:spacing w:before="120" w:after="120"/>
        <w:jc w:val="both"/>
        <w:textAlignment w:val="baseline"/>
        <w:rPr>
          <w:rFonts w:cs="David"/>
          <w:b/>
          <w:bCs/>
          <w:szCs w:val="24"/>
          <w:rtl/>
        </w:rPr>
      </w:pPr>
      <w:r w:rsidRPr="003A16B9">
        <w:rPr>
          <w:rFonts w:cs="David" w:hint="cs"/>
          <w:b/>
          <w:bCs/>
          <w:szCs w:val="24"/>
          <w:rtl/>
        </w:rPr>
        <w:t>את ההצעות יש להגיש אך ורק לתיבת המכרזים בלובי הכניסה לבניין משרד</w:t>
      </w:r>
      <w:r w:rsidRPr="00F21E50">
        <w:rPr>
          <w:rFonts w:cs="David" w:hint="cs"/>
          <w:b/>
          <w:bCs/>
          <w:szCs w:val="24"/>
          <w:rtl/>
        </w:rPr>
        <w:t xml:space="preserve"> האוצר </w:t>
      </w:r>
      <w:r w:rsidR="00B53F65" w:rsidRPr="00F21E50">
        <w:rPr>
          <w:rFonts w:cs="David" w:hint="cs"/>
          <w:b/>
          <w:bCs/>
          <w:szCs w:val="24"/>
          <w:rtl/>
        </w:rPr>
        <w:t xml:space="preserve">בירושלים </w:t>
      </w:r>
      <w:r w:rsidRPr="00F21E50">
        <w:rPr>
          <w:rFonts w:cs="David" w:hint="cs"/>
          <w:b/>
          <w:bCs/>
          <w:szCs w:val="24"/>
          <w:rtl/>
        </w:rPr>
        <w:t xml:space="preserve">ברח' אליעזר קפלן 1 (מול עמדת שומרי הביטחון). </w:t>
      </w:r>
    </w:p>
    <w:p w:rsidR="00643D78" w:rsidRPr="00F21E50" w:rsidRDefault="00643D78" w:rsidP="00643D78">
      <w:pPr>
        <w:widowControl w:val="0"/>
        <w:overflowPunct w:val="0"/>
        <w:autoSpaceDE w:val="0"/>
        <w:autoSpaceDN w:val="0"/>
        <w:adjustRightInd w:val="0"/>
        <w:spacing w:before="120" w:after="120"/>
        <w:jc w:val="both"/>
        <w:textAlignment w:val="baseline"/>
        <w:rPr>
          <w:rFonts w:cs="David"/>
          <w:b/>
          <w:bCs/>
          <w:szCs w:val="24"/>
          <w:rtl/>
        </w:rPr>
      </w:pPr>
      <w:r w:rsidRPr="00F21E50">
        <w:rPr>
          <w:rFonts w:cs="David"/>
          <w:b/>
          <w:bCs/>
          <w:szCs w:val="24"/>
          <w:rtl/>
        </w:rPr>
        <w:t xml:space="preserve">המשרד רשאי, בכל עת, בהודעה שתפורסם, להקדים או לדחות את המועד האחרון להגשת </w:t>
      </w:r>
      <w:r w:rsidRPr="00F21E50">
        <w:rPr>
          <w:rFonts w:cs="David" w:hint="cs"/>
          <w:b/>
          <w:bCs/>
          <w:szCs w:val="24"/>
          <w:rtl/>
        </w:rPr>
        <w:t>הצעות</w:t>
      </w:r>
      <w:r w:rsidRPr="00F21E50">
        <w:rPr>
          <w:rFonts w:cs="David"/>
          <w:b/>
          <w:bCs/>
          <w:szCs w:val="24"/>
          <w:rtl/>
        </w:rPr>
        <w:t>, וכן לשנות מועדים ותנאים אחרים הנוגעים למכרז על פי שיקול דעתו המוחלט.</w:t>
      </w:r>
    </w:p>
    <w:p w:rsidR="00643D78" w:rsidRPr="00F21E50" w:rsidRDefault="00643D78" w:rsidP="00643D78">
      <w:pPr>
        <w:widowControl w:val="0"/>
        <w:overflowPunct w:val="0"/>
        <w:autoSpaceDE w:val="0"/>
        <w:autoSpaceDN w:val="0"/>
        <w:adjustRightInd w:val="0"/>
        <w:spacing w:before="120" w:after="120"/>
        <w:jc w:val="both"/>
        <w:textAlignment w:val="baseline"/>
        <w:rPr>
          <w:rFonts w:cs="David"/>
          <w:szCs w:val="24"/>
        </w:rPr>
      </w:pPr>
      <w:r w:rsidRPr="00F21E50">
        <w:rPr>
          <w:rFonts w:cs="David"/>
          <w:b/>
          <w:bCs/>
          <w:szCs w:val="24"/>
          <w:rtl/>
        </w:rPr>
        <w:t>בכל מקרה של סתירה בין הוראות מודעה זו וההוראות המצויות בחוברת המכרז</w:t>
      </w:r>
      <w:r w:rsidRPr="00F21E50">
        <w:rPr>
          <w:rFonts w:cs="David" w:hint="cs"/>
          <w:b/>
          <w:bCs/>
          <w:szCs w:val="24"/>
          <w:rtl/>
        </w:rPr>
        <w:t>,</w:t>
      </w:r>
      <w:r w:rsidRPr="00F21E50">
        <w:rPr>
          <w:rFonts w:cs="David"/>
          <w:b/>
          <w:bCs/>
          <w:szCs w:val="24"/>
          <w:rtl/>
        </w:rPr>
        <w:t xml:space="preserve"> גוברות האחרונות</w:t>
      </w:r>
      <w:r w:rsidRPr="00F21E50">
        <w:rPr>
          <w:rFonts w:cs="David"/>
          <w:szCs w:val="24"/>
          <w:rtl/>
        </w:rPr>
        <w:t>.</w:t>
      </w:r>
    </w:p>
    <w:sectPr w:rsidR="00643D78" w:rsidRPr="00F21E50" w:rsidSect="00164B30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FB"/>
    <w:multiLevelType w:val="multilevel"/>
    <w:tmpl w:val="F3D6E7AE"/>
    <w:lvl w:ilvl="0">
      <w:start w:val="1"/>
      <w:numFmt w:val="decimal"/>
      <w:lvlRestart w:val="0"/>
      <w:lvlText w:val="%1."/>
      <w:lvlJc w:val="left"/>
      <w:pPr>
        <w:tabs>
          <w:tab w:val="num" w:pos="360"/>
        </w:tabs>
        <w:ind w:left="283" w:hanging="283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022"/>
        </w:tabs>
        <w:ind w:left="1022" w:hanging="619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814"/>
        </w:tabs>
        <w:ind w:left="1814" w:hanging="79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1021"/>
      </w:pPr>
      <w:rPr>
        <w:rFonts w:hint="default"/>
      </w:rPr>
    </w:lvl>
    <w:lvl w:ilvl="4">
      <w:start w:val="1"/>
      <w:numFmt w:val="koreanLegal"/>
      <w:lvlText w:val="%5."/>
      <w:lvlJc w:val="left"/>
      <w:pPr>
        <w:tabs>
          <w:tab w:val="num" w:pos="3231"/>
        </w:tabs>
        <w:ind w:left="3231" w:hanging="396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3628"/>
        </w:tabs>
        <w:ind w:left="3628" w:hanging="397"/>
      </w:pPr>
      <w:rPr>
        <w:rFonts w:hint="default"/>
      </w:rPr>
    </w:lvl>
    <w:lvl w:ilvl="6">
      <w:start w:val="1"/>
      <w:numFmt w:val="decimal"/>
      <w:lvlText w:val="%7"/>
      <w:lvlJc w:val="left"/>
      <w:pPr>
        <w:tabs>
          <w:tab w:val="num" w:pos="4348"/>
        </w:tabs>
        <w:ind w:left="4025" w:hanging="397"/>
      </w:pPr>
      <w:rPr>
        <w:rFonts w:ascii="Wingdings" w:hAnsi="Wingdings" w:hint="default"/>
      </w:rPr>
    </w:lvl>
    <w:lvl w:ilvl="7">
      <w:start w:val="1"/>
      <w:numFmt w:val="decimal"/>
      <w:lvlText w:val="%8"/>
      <w:lvlJc w:val="left"/>
      <w:pPr>
        <w:tabs>
          <w:tab w:val="num" w:pos="4422"/>
        </w:tabs>
        <w:ind w:left="4422" w:hanging="397"/>
      </w:pPr>
      <w:rPr>
        <w:rFonts w:ascii="Symbol" w:hAnsi="Symbol" w:hint="default"/>
      </w:rPr>
    </w:lvl>
    <w:lvl w:ilvl="8">
      <w:start w:val="1"/>
      <w:numFmt w:val="decimal"/>
      <w:lvlText w:val="%9."/>
      <w:lvlJc w:val="left"/>
      <w:pPr>
        <w:tabs>
          <w:tab w:val="num" w:pos="5131"/>
        </w:tabs>
        <w:ind w:left="5131" w:hanging="709"/>
      </w:pPr>
      <w:rPr>
        <w:rFonts w:hint="default"/>
      </w:rPr>
    </w:lvl>
  </w:abstractNum>
  <w:abstractNum w:abstractNumId="1" w15:restartNumberingAfterBreak="0">
    <w:nsid w:val="10B82797"/>
    <w:multiLevelType w:val="multilevel"/>
    <w:tmpl w:val="CB2CFB36"/>
    <w:numStyleLink w:val="-"/>
  </w:abstractNum>
  <w:abstractNum w:abstractNumId="2" w15:restartNumberingAfterBreak="0">
    <w:nsid w:val="11B87F5A"/>
    <w:multiLevelType w:val="multilevel"/>
    <w:tmpl w:val="2C7611E6"/>
    <w:styleLink w:val="-0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3" w15:restartNumberingAfterBreak="0">
    <w:nsid w:val="12FA4239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144B25F1"/>
    <w:multiLevelType w:val="hybridMultilevel"/>
    <w:tmpl w:val="F30CCE92"/>
    <w:lvl w:ilvl="0" w:tplc="005E5F8C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4547D26"/>
    <w:multiLevelType w:val="multilevel"/>
    <w:tmpl w:val="B908E826"/>
    <w:lvl w:ilvl="0">
      <w:start w:val="7"/>
      <w:numFmt w:val="decimal"/>
      <w:lvlText w:val="%1"/>
      <w:lvlJc w:val="left"/>
      <w:pPr>
        <w:ind w:left="360" w:hanging="360"/>
      </w:pPr>
      <w:rPr>
        <w:rFonts w:ascii="Arial" w:hAnsi="Arial" w:hint="default"/>
      </w:rPr>
    </w:lvl>
    <w:lvl w:ilvl="1">
      <w:start w:val="1"/>
      <w:numFmt w:val="decimal"/>
      <w:lvlText w:val="%1.%2"/>
      <w:lvlJc w:val="left"/>
      <w:pPr>
        <w:ind w:left="1211" w:hanging="360"/>
      </w:pPr>
      <w:rPr>
        <w:rFonts w:ascii="Arial" w:hAnsi="Arial" w:hint="default"/>
      </w:rPr>
    </w:lvl>
    <w:lvl w:ilvl="2">
      <w:start w:val="1"/>
      <w:numFmt w:val="decimal"/>
      <w:lvlText w:val="%1.%2.%3"/>
      <w:lvlJc w:val="left"/>
      <w:pPr>
        <w:ind w:left="2422" w:hanging="720"/>
      </w:pPr>
      <w:rPr>
        <w:rFonts w:ascii="Arial" w:hAnsi="Arial" w:hint="default"/>
      </w:rPr>
    </w:lvl>
    <w:lvl w:ilvl="3">
      <w:start w:val="1"/>
      <w:numFmt w:val="decimal"/>
      <w:lvlText w:val="%1.%2.%3.%4"/>
      <w:lvlJc w:val="left"/>
      <w:pPr>
        <w:ind w:left="3273" w:hanging="720"/>
      </w:pPr>
      <w:rPr>
        <w:rFonts w:ascii="Arial" w:hAnsi="Arial" w:hint="default"/>
      </w:rPr>
    </w:lvl>
    <w:lvl w:ilvl="4">
      <w:start w:val="1"/>
      <w:numFmt w:val="decimal"/>
      <w:lvlText w:val="%1.%2.%3.%4.%5"/>
      <w:lvlJc w:val="left"/>
      <w:pPr>
        <w:ind w:left="4484" w:hanging="1080"/>
      </w:pPr>
      <w:rPr>
        <w:rFonts w:ascii="Arial" w:hAnsi="Arial" w:hint="default"/>
      </w:rPr>
    </w:lvl>
    <w:lvl w:ilvl="5">
      <w:start w:val="1"/>
      <w:numFmt w:val="decimal"/>
      <w:lvlText w:val="%1.%2.%3.%4.%5.%6"/>
      <w:lvlJc w:val="left"/>
      <w:pPr>
        <w:ind w:left="5335" w:hanging="1080"/>
      </w:pPr>
      <w:rPr>
        <w:rFonts w:ascii="Arial" w:hAnsi="Arial" w:hint="default"/>
      </w:rPr>
    </w:lvl>
    <w:lvl w:ilvl="6">
      <w:start w:val="1"/>
      <w:numFmt w:val="decimal"/>
      <w:lvlText w:val="%1.%2.%3.%4.%5.%6.%7"/>
      <w:lvlJc w:val="left"/>
      <w:pPr>
        <w:ind w:left="6546" w:hanging="1440"/>
      </w:pPr>
      <w:rPr>
        <w:rFonts w:ascii="Arial" w:hAnsi="Arial" w:hint="default"/>
      </w:rPr>
    </w:lvl>
    <w:lvl w:ilvl="7">
      <w:start w:val="1"/>
      <w:numFmt w:val="decimal"/>
      <w:lvlText w:val="%1.%2.%3.%4.%5.%6.%7.%8"/>
      <w:lvlJc w:val="left"/>
      <w:pPr>
        <w:ind w:left="7397" w:hanging="1440"/>
      </w:pPr>
      <w:rPr>
        <w:rFonts w:ascii="Arial" w:hAnsi="Arial" w:hint="default"/>
      </w:rPr>
    </w:lvl>
    <w:lvl w:ilvl="8">
      <w:start w:val="1"/>
      <w:numFmt w:val="decimal"/>
      <w:lvlText w:val="%1.%2.%3.%4.%5.%6.%7.%8.%9"/>
      <w:lvlJc w:val="left"/>
      <w:pPr>
        <w:ind w:left="8608" w:hanging="1800"/>
      </w:pPr>
      <w:rPr>
        <w:rFonts w:ascii="Arial" w:hAnsi="Arial" w:hint="default"/>
      </w:rPr>
    </w:lvl>
  </w:abstractNum>
  <w:abstractNum w:abstractNumId="6" w15:restartNumberingAfterBreak="0">
    <w:nsid w:val="16240D29"/>
    <w:multiLevelType w:val="hybridMultilevel"/>
    <w:tmpl w:val="3972305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E0140EE"/>
    <w:multiLevelType w:val="multilevel"/>
    <w:tmpl w:val="730892A4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218" w:hanging="360"/>
      </w:pPr>
      <w:rPr>
        <w:rFonts w:hint="default"/>
        <w:b/>
        <w:bCs/>
      </w:rPr>
    </w:lvl>
    <w:lvl w:ilvl="2">
      <w:start w:val="1"/>
      <w:numFmt w:val="decimal"/>
      <w:lvlText w:val="%1.%2.%3"/>
      <w:lvlJc w:val="left"/>
      <w:pPr>
        <w:ind w:left="243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654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451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573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658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7806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8664" w:hanging="1800"/>
      </w:pPr>
      <w:rPr>
        <w:rFonts w:hint="default"/>
      </w:rPr>
    </w:lvl>
  </w:abstractNum>
  <w:abstractNum w:abstractNumId="8" w15:restartNumberingAfterBreak="0">
    <w:nsid w:val="20424382"/>
    <w:multiLevelType w:val="multilevel"/>
    <w:tmpl w:val="6420A51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</w:rPr>
    </w:lvl>
    <w:lvl w:ilvl="1">
      <w:start w:val="1"/>
      <w:numFmt w:val="decimal"/>
      <w:lvlText w:val="%2."/>
      <w:lvlJc w:val="left"/>
      <w:pPr>
        <w:ind w:left="858" w:hanging="432"/>
      </w:pPr>
      <w:rPr>
        <w:rFonts w:ascii="Arial" w:eastAsia="Times New Roman" w:hAnsi="Arial" w:cs="David"/>
        <w:b/>
        <w:bCs/>
        <w:lang w:bidi="he-IL"/>
      </w:rPr>
    </w:lvl>
    <w:lvl w:ilvl="2">
      <w:start w:val="1"/>
      <w:numFmt w:val="decimal"/>
      <w:lvlText w:val="%1.%2.%3."/>
      <w:lvlJc w:val="left"/>
      <w:pPr>
        <w:ind w:left="1213" w:hanging="504"/>
      </w:pPr>
      <w:rPr>
        <w:rFonts w:hint="default"/>
        <w:b/>
        <w:bCs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  <w:b/>
        <w:bCs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9" w15:restartNumberingAfterBreak="0">
    <w:nsid w:val="24690D37"/>
    <w:multiLevelType w:val="multilevel"/>
    <w:tmpl w:val="2C7611E6"/>
    <w:numStyleLink w:val="-0"/>
  </w:abstractNum>
  <w:abstractNum w:abstractNumId="10" w15:restartNumberingAfterBreak="0">
    <w:nsid w:val="29B42A82"/>
    <w:multiLevelType w:val="multilevel"/>
    <w:tmpl w:val="152CA868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44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88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432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540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68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792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936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0440" w:hanging="1800"/>
      </w:pPr>
      <w:rPr>
        <w:rFonts w:hint="default"/>
      </w:rPr>
    </w:lvl>
  </w:abstractNum>
  <w:abstractNum w:abstractNumId="11" w15:restartNumberingAfterBreak="0">
    <w:nsid w:val="4470312D"/>
    <w:multiLevelType w:val="multilevel"/>
    <w:tmpl w:val="73969F08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360" w:hanging="360"/>
      </w:pPr>
      <w:rPr>
        <w:rFonts w:hint="default"/>
        <w:b/>
        <w:bCs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2" w15:restartNumberingAfterBreak="0">
    <w:nsid w:val="46876636"/>
    <w:multiLevelType w:val="multilevel"/>
    <w:tmpl w:val="E132E5E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bCs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13" w15:restartNumberingAfterBreak="0">
    <w:nsid w:val="477D4CEE"/>
    <w:multiLevelType w:val="multilevel"/>
    <w:tmpl w:val="2C7611E6"/>
    <w:numStyleLink w:val="-0"/>
  </w:abstractNum>
  <w:abstractNum w:abstractNumId="14" w15:restartNumberingAfterBreak="0">
    <w:nsid w:val="4A65452A"/>
    <w:multiLevelType w:val="hybridMultilevel"/>
    <w:tmpl w:val="28943A6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0F">
      <w:start w:val="1"/>
      <w:numFmt w:val="decimal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09C244E"/>
    <w:multiLevelType w:val="multilevel"/>
    <w:tmpl w:val="2C40097C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80" w:hanging="360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24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50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84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560" w:hanging="1800"/>
      </w:pPr>
      <w:rPr>
        <w:rFonts w:hint="default"/>
      </w:rPr>
    </w:lvl>
  </w:abstractNum>
  <w:abstractNum w:abstractNumId="16" w15:restartNumberingAfterBreak="0">
    <w:nsid w:val="52C63965"/>
    <w:multiLevelType w:val="multilevel"/>
    <w:tmpl w:val="CB2CFB36"/>
    <w:numStyleLink w:val="-"/>
  </w:abstractNum>
  <w:abstractNum w:abstractNumId="17" w15:restartNumberingAfterBreak="0">
    <w:nsid w:val="58B61784"/>
    <w:multiLevelType w:val="multilevel"/>
    <w:tmpl w:val="452E856C"/>
    <w:lvl w:ilvl="0">
      <w:start w:val="3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ascii="David" w:hAnsi="David" w:hint="default"/>
      </w:rPr>
    </w:lvl>
    <w:lvl w:ilvl="1">
      <w:start w:val="1"/>
      <w:numFmt w:val="decimal"/>
      <w:lvlText w:val="%1.%2"/>
      <w:lvlJc w:val="left"/>
      <w:pPr>
        <w:tabs>
          <w:tab w:val="num" w:pos="643"/>
        </w:tabs>
        <w:ind w:left="643" w:hanging="360"/>
      </w:pPr>
      <w:rPr>
        <w:rFonts w:ascii="David" w:hAnsi="David" w:cs="David" w:hint="default"/>
        <w:b w:val="0"/>
        <w:bCs w:val="0"/>
        <w:sz w:val="24"/>
        <w:szCs w:val="24"/>
        <w:lang w:bidi="he-IL"/>
      </w:rPr>
    </w:lvl>
    <w:lvl w:ilvl="2">
      <w:start w:val="1"/>
      <w:numFmt w:val="decimal"/>
      <w:lvlText w:val="%1.%2.%3"/>
      <w:lvlJc w:val="left"/>
      <w:pPr>
        <w:tabs>
          <w:tab w:val="num" w:pos="1996"/>
        </w:tabs>
        <w:ind w:left="1996" w:hanging="720"/>
      </w:pPr>
      <w:rPr>
        <w:rFonts w:ascii="David" w:hAnsi="David" w:cs="David" w:hint="default"/>
        <w:sz w:val="24"/>
        <w:szCs w:val="24"/>
      </w:rPr>
    </w:lvl>
    <w:lvl w:ilvl="3">
      <w:start w:val="1"/>
      <w:numFmt w:val="decimal"/>
      <w:lvlText w:val="%1.%2.%3.%4"/>
      <w:lvlJc w:val="left"/>
      <w:pPr>
        <w:tabs>
          <w:tab w:val="num" w:pos="2279"/>
        </w:tabs>
        <w:ind w:left="2279" w:hanging="720"/>
      </w:pPr>
      <w:rPr>
        <w:rFonts w:ascii="David" w:hAnsi="David" w:cs="David" w:hint="default"/>
        <w:szCs w:val="24"/>
      </w:rPr>
    </w:lvl>
    <w:lvl w:ilvl="4">
      <w:start w:val="1"/>
      <w:numFmt w:val="decimal"/>
      <w:lvlText w:val="%1.%2.%3.%4.%5"/>
      <w:lvlJc w:val="left"/>
      <w:pPr>
        <w:tabs>
          <w:tab w:val="num" w:pos="1920"/>
        </w:tabs>
        <w:ind w:left="1920" w:hanging="1080"/>
      </w:pPr>
      <w:rPr>
        <w:rFonts w:ascii="David" w:hAnsi="David" w:hint="default"/>
      </w:rPr>
    </w:lvl>
    <w:lvl w:ilvl="5">
      <w:start w:val="1"/>
      <w:numFmt w:val="decimal"/>
      <w:lvlText w:val="%1.%2.%3.%4.%5.%6"/>
      <w:lvlJc w:val="left"/>
      <w:pPr>
        <w:tabs>
          <w:tab w:val="num" w:pos="2130"/>
        </w:tabs>
        <w:ind w:left="2130" w:hanging="1080"/>
      </w:pPr>
      <w:rPr>
        <w:rFonts w:ascii="David" w:hAnsi="David" w:hint="default"/>
      </w:rPr>
    </w:lvl>
    <w:lvl w:ilvl="6">
      <w:start w:val="1"/>
      <w:numFmt w:val="decimal"/>
      <w:lvlText w:val="%1.%2.%3.%4.%5.%6.%7"/>
      <w:lvlJc w:val="left"/>
      <w:pPr>
        <w:tabs>
          <w:tab w:val="num" w:pos="2700"/>
        </w:tabs>
        <w:ind w:left="2700" w:hanging="1440"/>
      </w:pPr>
      <w:rPr>
        <w:rFonts w:ascii="David" w:hAnsi="David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2910"/>
        </w:tabs>
        <w:ind w:left="2910" w:hanging="1440"/>
      </w:pPr>
      <w:rPr>
        <w:rFonts w:ascii="David" w:hAnsi="David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480"/>
        </w:tabs>
        <w:ind w:left="3480" w:hanging="1800"/>
      </w:pPr>
      <w:rPr>
        <w:rFonts w:ascii="David" w:hAnsi="David" w:hint="default"/>
      </w:rPr>
    </w:lvl>
  </w:abstractNum>
  <w:abstractNum w:abstractNumId="18" w15:restartNumberingAfterBreak="0">
    <w:nsid w:val="594E41F8"/>
    <w:multiLevelType w:val="multilevel"/>
    <w:tmpl w:val="F27C005C"/>
    <w:lvl w:ilvl="0">
      <w:start w:val="1"/>
      <w:numFmt w:val="decimal"/>
      <w:lvlText w:val="%1."/>
      <w:lvlJc w:val="left"/>
      <w:pPr>
        <w:ind w:left="397" w:hanging="39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907"/>
        </w:tabs>
        <w:ind w:left="907" w:hanging="547"/>
      </w:pPr>
      <w:rPr>
        <w:rFonts w:hint="default"/>
        <w:b w:val="0"/>
        <w:bCs w:val="0"/>
      </w:rPr>
    </w:lvl>
    <w:lvl w:ilvl="2">
      <w:start w:val="1"/>
      <w:numFmt w:val="decimal"/>
      <w:lvlText w:val="%1.%2.%3."/>
      <w:lvlJc w:val="left"/>
      <w:pPr>
        <w:ind w:left="1304" w:hanging="680"/>
      </w:pPr>
      <w:rPr>
        <w:rFonts w:hint="default"/>
        <w:b w:val="0"/>
        <w:bCs w:val="0"/>
      </w:rPr>
    </w:lvl>
    <w:lvl w:ilvl="3">
      <w:start w:val="1"/>
      <w:numFmt w:val="decimal"/>
      <w:lvlText w:val="%1.%2.%3.%4."/>
      <w:lvlJc w:val="left"/>
      <w:pPr>
        <w:ind w:left="1928" w:hanging="96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9" w15:restartNumberingAfterBreak="0">
    <w:nsid w:val="598E55C3"/>
    <w:multiLevelType w:val="multilevel"/>
    <w:tmpl w:val="C8BC7A70"/>
    <w:lvl w:ilvl="0">
      <w:start w:val="1"/>
      <w:numFmt w:val="decimal"/>
      <w:lvlText w:val="%1."/>
      <w:lvlJc w:val="left"/>
      <w:pPr>
        <w:ind w:left="397" w:hanging="39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907"/>
        </w:tabs>
        <w:ind w:left="907" w:hanging="547"/>
      </w:pPr>
      <w:rPr>
        <w:rFonts w:hint="default"/>
        <w:b w:val="0"/>
        <w:bCs w:val="0"/>
      </w:rPr>
    </w:lvl>
    <w:lvl w:ilvl="2">
      <w:start w:val="1"/>
      <w:numFmt w:val="decimal"/>
      <w:lvlText w:val="%1.%2.%3."/>
      <w:lvlJc w:val="left"/>
      <w:pPr>
        <w:ind w:left="1304" w:hanging="68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928" w:hanging="96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0" w15:restartNumberingAfterBreak="0">
    <w:nsid w:val="5C2D00DD"/>
    <w:multiLevelType w:val="multilevel"/>
    <w:tmpl w:val="CB2CFB36"/>
    <w:styleLink w:val="-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abstractNum w:abstractNumId="21" w15:restartNumberingAfterBreak="0">
    <w:nsid w:val="67F333E2"/>
    <w:multiLevelType w:val="multilevel"/>
    <w:tmpl w:val="D71E418A"/>
    <w:lvl w:ilvl="0">
      <w:start w:val="7"/>
      <w:numFmt w:val="decimal"/>
      <w:lvlText w:val="%1."/>
      <w:lvlJc w:val="left"/>
      <w:pPr>
        <w:ind w:left="540" w:hanging="540"/>
      </w:pPr>
      <w:rPr>
        <w:rFonts w:hint="default"/>
      </w:rPr>
    </w:lvl>
    <w:lvl w:ilvl="1">
      <w:start w:val="1"/>
      <w:numFmt w:val="decimal"/>
      <w:lvlText w:val="%2."/>
      <w:lvlJc w:val="left"/>
      <w:pPr>
        <w:ind w:left="1249" w:hanging="540"/>
      </w:pPr>
      <w:rPr>
        <w:rFonts w:ascii="Times New Roman" w:eastAsia="Times New Roman" w:hAnsi="Times New Roman" w:cs="David"/>
        <w:b w:val="0"/>
        <w:bCs w:val="0"/>
      </w:rPr>
    </w:lvl>
    <w:lvl w:ilvl="2">
      <w:start w:val="1"/>
      <w:numFmt w:val="decimal"/>
      <w:lvlText w:val="%1.%2.%3."/>
      <w:lvlJc w:val="left"/>
      <w:pPr>
        <w:ind w:left="149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878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62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01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75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142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888" w:hanging="1800"/>
      </w:pPr>
      <w:rPr>
        <w:rFonts w:hint="default"/>
      </w:rPr>
    </w:lvl>
  </w:abstractNum>
  <w:abstractNum w:abstractNumId="22" w15:restartNumberingAfterBreak="0">
    <w:nsid w:val="6D33034C"/>
    <w:multiLevelType w:val="multilevel"/>
    <w:tmpl w:val="4F46AB94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  <w:lang w:val="en-US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3" w15:restartNumberingAfterBreak="0">
    <w:nsid w:val="7397483B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9"/>
  </w:num>
  <w:num w:numId="2">
    <w:abstractNumId w:val="20"/>
  </w:num>
  <w:num w:numId="3">
    <w:abstractNumId w:val="2"/>
  </w:num>
  <w:num w:numId="4">
    <w:abstractNumId w:val="6"/>
  </w:num>
  <w:num w:numId="5">
    <w:abstractNumId w:val="1"/>
  </w:num>
  <w:num w:numId="6">
    <w:abstractNumId w:val="13"/>
  </w:num>
  <w:num w:numId="7">
    <w:abstractNumId w:val="16"/>
  </w:num>
  <w:num w:numId="8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4"/>
  </w:num>
  <w:num w:numId="10">
    <w:abstractNumId w:val="21"/>
  </w:num>
  <w:num w:numId="11">
    <w:abstractNumId w:val="12"/>
  </w:num>
  <w:num w:numId="12">
    <w:abstractNumId w:val="3"/>
  </w:num>
  <w:num w:numId="13">
    <w:abstractNumId w:val="14"/>
  </w:num>
  <w:num w:numId="14">
    <w:abstractNumId w:val="23"/>
  </w:num>
  <w:num w:numId="15">
    <w:abstractNumId w:val="19"/>
  </w:num>
  <w:num w:numId="16">
    <w:abstractNumId w:val="22"/>
  </w:num>
  <w:num w:numId="17">
    <w:abstractNumId w:val="17"/>
  </w:num>
  <w:num w:numId="18">
    <w:abstractNumId w:val="18"/>
  </w:num>
  <w:num w:numId="19">
    <w:abstractNumId w:val="8"/>
  </w:num>
  <w:num w:numId="20">
    <w:abstractNumId w:val="15"/>
  </w:num>
  <w:num w:numId="21">
    <w:abstractNumId w:val="10"/>
  </w:num>
  <w:num w:numId="22">
    <w:abstractNumId w:val="7"/>
  </w:num>
  <w:num w:numId="23">
    <w:abstractNumId w:val="5"/>
  </w:num>
  <w:num w:numId="24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embedSystemFonts/>
  <w:proofState w:spelling="clean" w:grammar="clean"/>
  <w:stylePaneFormatFilter w:val="3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noPunctuationKerning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E2595"/>
    <w:rsid w:val="00005971"/>
    <w:rsid w:val="00014182"/>
    <w:rsid w:val="00047C97"/>
    <w:rsid w:val="000520B7"/>
    <w:rsid w:val="000568CE"/>
    <w:rsid w:val="00066383"/>
    <w:rsid w:val="000837B7"/>
    <w:rsid w:val="00093B9D"/>
    <w:rsid w:val="000C04AE"/>
    <w:rsid w:val="000E6098"/>
    <w:rsid w:val="000E632C"/>
    <w:rsid w:val="0010326C"/>
    <w:rsid w:val="00107762"/>
    <w:rsid w:val="00150DD8"/>
    <w:rsid w:val="001611C6"/>
    <w:rsid w:val="00164B30"/>
    <w:rsid w:val="0018292D"/>
    <w:rsid w:val="00191AC7"/>
    <w:rsid w:val="001A7C42"/>
    <w:rsid w:val="001C4F6D"/>
    <w:rsid w:val="001D55DD"/>
    <w:rsid w:val="001E548A"/>
    <w:rsid w:val="001F6C1A"/>
    <w:rsid w:val="00201135"/>
    <w:rsid w:val="00214774"/>
    <w:rsid w:val="00275887"/>
    <w:rsid w:val="002A54A3"/>
    <w:rsid w:val="002A7CF0"/>
    <w:rsid w:val="002A7FEA"/>
    <w:rsid w:val="002C0CA8"/>
    <w:rsid w:val="002D78E0"/>
    <w:rsid w:val="002E38F4"/>
    <w:rsid w:val="002F197C"/>
    <w:rsid w:val="002F6129"/>
    <w:rsid w:val="00325E01"/>
    <w:rsid w:val="00361114"/>
    <w:rsid w:val="00370325"/>
    <w:rsid w:val="003840FE"/>
    <w:rsid w:val="00393C6A"/>
    <w:rsid w:val="003A16B9"/>
    <w:rsid w:val="003A1D7A"/>
    <w:rsid w:val="003C3A5C"/>
    <w:rsid w:val="003C4C75"/>
    <w:rsid w:val="003C7880"/>
    <w:rsid w:val="003F1396"/>
    <w:rsid w:val="0040055E"/>
    <w:rsid w:val="00423D6A"/>
    <w:rsid w:val="00426E0E"/>
    <w:rsid w:val="004323EF"/>
    <w:rsid w:val="004410DE"/>
    <w:rsid w:val="0044663B"/>
    <w:rsid w:val="00451F2E"/>
    <w:rsid w:val="004523EB"/>
    <w:rsid w:val="00452D7A"/>
    <w:rsid w:val="00496AC4"/>
    <w:rsid w:val="004B1586"/>
    <w:rsid w:val="004B201C"/>
    <w:rsid w:val="004B672B"/>
    <w:rsid w:val="004C127D"/>
    <w:rsid w:val="004C5538"/>
    <w:rsid w:val="004C5630"/>
    <w:rsid w:val="004D65A1"/>
    <w:rsid w:val="004E479D"/>
    <w:rsid w:val="004F3773"/>
    <w:rsid w:val="005028F9"/>
    <w:rsid w:val="00505D36"/>
    <w:rsid w:val="00515321"/>
    <w:rsid w:val="00515E5C"/>
    <w:rsid w:val="00534452"/>
    <w:rsid w:val="005371D8"/>
    <w:rsid w:val="00555AEB"/>
    <w:rsid w:val="00556BE2"/>
    <w:rsid w:val="005A3329"/>
    <w:rsid w:val="005A4D3F"/>
    <w:rsid w:val="005D42E4"/>
    <w:rsid w:val="005D4E25"/>
    <w:rsid w:val="005E794D"/>
    <w:rsid w:val="005F3799"/>
    <w:rsid w:val="00600BFA"/>
    <w:rsid w:val="00600F1F"/>
    <w:rsid w:val="00602DAD"/>
    <w:rsid w:val="006143A9"/>
    <w:rsid w:val="006309B0"/>
    <w:rsid w:val="00643D78"/>
    <w:rsid w:val="00654729"/>
    <w:rsid w:val="00665B31"/>
    <w:rsid w:val="0066664E"/>
    <w:rsid w:val="00692C69"/>
    <w:rsid w:val="006952CA"/>
    <w:rsid w:val="006A13C9"/>
    <w:rsid w:val="006A2503"/>
    <w:rsid w:val="006A34B6"/>
    <w:rsid w:val="006A5446"/>
    <w:rsid w:val="006B22C1"/>
    <w:rsid w:val="006B352E"/>
    <w:rsid w:val="006C55AF"/>
    <w:rsid w:val="006D0744"/>
    <w:rsid w:val="006D686D"/>
    <w:rsid w:val="006E3D79"/>
    <w:rsid w:val="006E5942"/>
    <w:rsid w:val="006F6BB3"/>
    <w:rsid w:val="00706164"/>
    <w:rsid w:val="00735D55"/>
    <w:rsid w:val="00743847"/>
    <w:rsid w:val="00751B50"/>
    <w:rsid w:val="00757313"/>
    <w:rsid w:val="00757879"/>
    <w:rsid w:val="007611DA"/>
    <w:rsid w:val="00783E42"/>
    <w:rsid w:val="00793E5C"/>
    <w:rsid w:val="007A043C"/>
    <w:rsid w:val="007A373A"/>
    <w:rsid w:val="007B7115"/>
    <w:rsid w:val="007D4118"/>
    <w:rsid w:val="007E2692"/>
    <w:rsid w:val="007F3FB2"/>
    <w:rsid w:val="007F45B4"/>
    <w:rsid w:val="0080160A"/>
    <w:rsid w:val="00825263"/>
    <w:rsid w:val="0082739B"/>
    <w:rsid w:val="008325FE"/>
    <w:rsid w:val="00861188"/>
    <w:rsid w:val="00864DB3"/>
    <w:rsid w:val="00867AE5"/>
    <w:rsid w:val="00870D8A"/>
    <w:rsid w:val="008B39D7"/>
    <w:rsid w:val="008C593D"/>
    <w:rsid w:val="008E77BE"/>
    <w:rsid w:val="00910BC9"/>
    <w:rsid w:val="00915C9A"/>
    <w:rsid w:val="00935E81"/>
    <w:rsid w:val="00986444"/>
    <w:rsid w:val="00990A24"/>
    <w:rsid w:val="00995339"/>
    <w:rsid w:val="009B64FE"/>
    <w:rsid w:val="009E52B5"/>
    <w:rsid w:val="009F7F7A"/>
    <w:rsid w:val="00A15876"/>
    <w:rsid w:val="00A15D5D"/>
    <w:rsid w:val="00A206ED"/>
    <w:rsid w:val="00A30921"/>
    <w:rsid w:val="00A5751E"/>
    <w:rsid w:val="00A67A4F"/>
    <w:rsid w:val="00A7396A"/>
    <w:rsid w:val="00A73972"/>
    <w:rsid w:val="00A84333"/>
    <w:rsid w:val="00A84658"/>
    <w:rsid w:val="00AA4752"/>
    <w:rsid w:val="00AA5F54"/>
    <w:rsid w:val="00AB47A1"/>
    <w:rsid w:val="00AC0CFB"/>
    <w:rsid w:val="00AD0167"/>
    <w:rsid w:val="00AE15AA"/>
    <w:rsid w:val="00AE2595"/>
    <w:rsid w:val="00AE48E2"/>
    <w:rsid w:val="00AF1C47"/>
    <w:rsid w:val="00B03E2B"/>
    <w:rsid w:val="00B041F7"/>
    <w:rsid w:val="00B15DA1"/>
    <w:rsid w:val="00B30748"/>
    <w:rsid w:val="00B311D4"/>
    <w:rsid w:val="00B429D7"/>
    <w:rsid w:val="00B53F65"/>
    <w:rsid w:val="00B60EE6"/>
    <w:rsid w:val="00B67385"/>
    <w:rsid w:val="00B9037A"/>
    <w:rsid w:val="00B93390"/>
    <w:rsid w:val="00B93A25"/>
    <w:rsid w:val="00BB393A"/>
    <w:rsid w:val="00BD67E7"/>
    <w:rsid w:val="00C01906"/>
    <w:rsid w:val="00C07DA0"/>
    <w:rsid w:val="00C171DC"/>
    <w:rsid w:val="00C27AC8"/>
    <w:rsid w:val="00C356FB"/>
    <w:rsid w:val="00C37F33"/>
    <w:rsid w:val="00C84ABA"/>
    <w:rsid w:val="00C85B49"/>
    <w:rsid w:val="00CA61AF"/>
    <w:rsid w:val="00CB40A4"/>
    <w:rsid w:val="00CC05F7"/>
    <w:rsid w:val="00CC356E"/>
    <w:rsid w:val="00CC7947"/>
    <w:rsid w:val="00CD6DB8"/>
    <w:rsid w:val="00CE0517"/>
    <w:rsid w:val="00CF0C6C"/>
    <w:rsid w:val="00CF44BB"/>
    <w:rsid w:val="00CF48FA"/>
    <w:rsid w:val="00D06C96"/>
    <w:rsid w:val="00D33979"/>
    <w:rsid w:val="00D627CA"/>
    <w:rsid w:val="00D66453"/>
    <w:rsid w:val="00D70E2F"/>
    <w:rsid w:val="00D731DA"/>
    <w:rsid w:val="00D857A3"/>
    <w:rsid w:val="00D969C1"/>
    <w:rsid w:val="00DB1B19"/>
    <w:rsid w:val="00DD5320"/>
    <w:rsid w:val="00DE069A"/>
    <w:rsid w:val="00DE7CC8"/>
    <w:rsid w:val="00DF73FF"/>
    <w:rsid w:val="00E34D3A"/>
    <w:rsid w:val="00E41B31"/>
    <w:rsid w:val="00E56588"/>
    <w:rsid w:val="00E71BC2"/>
    <w:rsid w:val="00E731F1"/>
    <w:rsid w:val="00E95EEF"/>
    <w:rsid w:val="00EA3739"/>
    <w:rsid w:val="00EA6729"/>
    <w:rsid w:val="00EB3388"/>
    <w:rsid w:val="00EC303E"/>
    <w:rsid w:val="00EF71D7"/>
    <w:rsid w:val="00F00D41"/>
    <w:rsid w:val="00F0592A"/>
    <w:rsid w:val="00F21E50"/>
    <w:rsid w:val="00F23463"/>
    <w:rsid w:val="00F25ABF"/>
    <w:rsid w:val="00F31910"/>
    <w:rsid w:val="00F35181"/>
    <w:rsid w:val="00F357A2"/>
    <w:rsid w:val="00F509E4"/>
    <w:rsid w:val="00F6468F"/>
    <w:rsid w:val="00F74EF7"/>
    <w:rsid w:val="00F80DA7"/>
    <w:rsid w:val="00F9512F"/>
    <w:rsid w:val="00F975CB"/>
    <w:rsid w:val="00FC1924"/>
    <w:rsid w:val="00FE3193"/>
    <w:rsid w:val="00FE3F33"/>
    <w:rsid w:val="00FE45BE"/>
    <w:rsid w:val="00FF44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docId w15:val="{3214A490-DC1F-439B-A10B-16C3BEDDCED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uiPriority="0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E2595"/>
    <w:pPr>
      <w:bidi/>
    </w:pPr>
    <w:rPr>
      <w:rFonts w:cs="FrankRuehl"/>
      <w:sz w:val="24"/>
      <w:szCs w:val="26"/>
      <w:lang w:eastAsia="he-IL"/>
    </w:rPr>
  </w:style>
  <w:style w:type="paragraph" w:styleId="1">
    <w:name w:val="heading 1"/>
    <w:basedOn w:val="a"/>
    <w:next w:val="a"/>
    <w:link w:val="10"/>
    <w:qFormat/>
    <w:rsid w:val="00FF44C4"/>
    <w:pPr>
      <w:widowControl w:val="0"/>
      <w:spacing w:before="240" w:after="60"/>
      <w:outlineLvl w:val="0"/>
    </w:pPr>
    <w:rPr>
      <w:b/>
      <w:bCs/>
      <w:kern w:val="32"/>
      <w:sz w:val="36"/>
      <w:szCs w:val="36"/>
    </w:rPr>
  </w:style>
  <w:style w:type="paragraph" w:styleId="2">
    <w:name w:val="heading 2"/>
    <w:basedOn w:val="a"/>
    <w:next w:val="a"/>
    <w:link w:val="20"/>
    <w:qFormat/>
    <w:rsid w:val="00FF44C4"/>
    <w:pPr>
      <w:widowControl w:val="0"/>
      <w:spacing w:before="240" w:after="60"/>
      <w:outlineLvl w:val="1"/>
    </w:pPr>
    <w:rPr>
      <w:b/>
      <w:bCs/>
      <w:i/>
      <w:sz w:val="32"/>
      <w:szCs w:val="32"/>
    </w:rPr>
  </w:style>
  <w:style w:type="paragraph" w:styleId="3">
    <w:name w:val="heading 3"/>
    <w:basedOn w:val="a"/>
    <w:next w:val="a"/>
    <w:link w:val="30"/>
    <w:qFormat/>
    <w:rsid w:val="00FF44C4"/>
    <w:pPr>
      <w:widowControl w:val="0"/>
      <w:spacing w:before="240" w:after="60"/>
      <w:outlineLvl w:val="2"/>
    </w:pPr>
    <w:rPr>
      <w:b/>
      <w:bCs/>
      <w:sz w:val="28"/>
      <w:szCs w:val="28"/>
    </w:rPr>
  </w:style>
  <w:style w:type="paragraph" w:styleId="4">
    <w:name w:val="heading 4"/>
    <w:basedOn w:val="a"/>
    <w:next w:val="a"/>
    <w:link w:val="40"/>
    <w:unhideWhenUsed/>
    <w:qFormat/>
    <w:rsid w:val="003A1D7A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DDDDDD" w:themeColor="accent1"/>
    </w:rPr>
  </w:style>
  <w:style w:type="paragraph" w:styleId="5">
    <w:name w:val="heading 5"/>
    <w:basedOn w:val="a"/>
    <w:next w:val="a"/>
    <w:link w:val="50"/>
    <w:unhideWhenUsed/>
    <w:qFormat/>
    <w:rsid w:val="003A1D7A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6E6E6E" w:themeColor="accent1" w:themeShade="7F"/>
    </w:rPr>
  </w:style>
  <w:style w:type="paragraph" w:styleId="6">
    <w:name w:val="heading 6"/>
    <w:basedOn w:val="a"/>
    <w:next w:val="a"/>
    <w:link w:val="60"/>
    <w:unhideWhenUsed/>
    <w:qFormat/>
    <w:rsid w:val="00066383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6E6E6E" w:themeColor="accent1" w:themeShade="7F"/>
    </w:rPr>
  </w:style>
  <w:style w:type="paragraph" w:styleId="7">
    <w:name w:val="heading 7"/>
    <w:basedOn w:val="a"/>
    <w:next w:val="a"/>
    <w:link w:val="70"/>
    <w:unhideWhenUsed/>
    <w:qFormat/>
    <w:rsid w:val="003A1D7A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8">
    <w:name w:val="heading 8"/>
    <w:basedOn w:val="a"/>
    <w:next w:val="a"/>
    <w:link w:val="80"/>
    <w:unhideWhenUsed/>
    <w:qFormat/>
    <w:rsid w:val="00014182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9">
    <w:name w:val="heading 9"/>
    <w:basedOn w:val="a"/>
    <w:next w:val="a"/>
    <w:link w:val="90"/>
    <w:unhideWhenUsed/>
    <w:qFormat/>
    <w:rsid w:val="0001418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rsid w:val="003A1D7A"/>
    <w:rPr>
      <w:rFonts w:cs="FrankRuehl"/>
      <w:b/>
      <w:bCs/>
      <w:kern w:val="32"/>
      <w:sz w:val="36"/>
      <w:szCs w:val="36"/>
      <w:lang w:eastAsia="he-IL"/>
    </w:rPr>
  </w:style>
  <w:style w:type="paragraph" w:styleId="a3">
    <w:name w:val="Quote"/>
    <w:basedOn w:val="a"/>
    <w:next w:val="a"/>
    <w:link w:val="a4"/>
    <w:uiPriority w:val="29"/>
    <w:qFormat/>
    <w:rsid w:val="003A1D7A"/>
    <w:rPr>
      <w:i/>
      <w:iCs/>
      <w:color w:val="000000" w:themeColor="text1"/>
    </w:rPr>
  </w:style>
  <w:style w:type="character" w:customStyle="1" w:styleId="a4">
    <w:name w:val="ציטוט תו"/>
    <w:basedOn w:val="a0"/>
    <w:link w:val="a3"/>
    <w:uiPriority w:val="29"/>
    <w:rsid w:val="003A1D7A"/>
    <w:rPr>
      <w:rFonts w:cs="FrankRuehl"/>
      <w:i/>
      <w:iCs/>
      <w:color w:val="000000" w:themeColor="text1"/>
      <w:sz w:val="24"/>
      <w:szCs w:val="26"/>
      <w:lang w:eastAsia="he-IL"/>
    </w:rPr>
  </w:style>
  <w:style w:type="character" w:customStyle="1" w:styleId="20">
    <w:name w:val="כותרת 2 תו"/>
    <w:basedOn w:val="a0"/>
    <w:link w:val="2"/>
    <w:rsid w:val="003A1D7A"/>
    <w:rPr>
      <w:rFonts w:cs="FrankRuehl"/>
      <w:b/>
      <w:bCs/>
      <w:i/>
      <w:sz w:val="32"/>
      <w:szCs w:val="32"/>
      <w:lang w:eastAsia="he-IL"/>
    </w:rPr>
  </w:style>
  <w:style w:type="character" w:customStyle="1" w:styleId="30">
    <w:name w:val="כותרת 3 תו"/>
    <w:basedOn w:val="a0"/>
    <w:link w:val="3"/>
    <w:rsid w:val="001611C6"/>
    <w:rPr>
      <w:rFonts w:cs="FrankRuehl"/>
      <w:b/>
      <w:bCs/>
      <w:sz w:val="28"/>
      <w:szCs w:val="28"/>
      <w:lang w:eastAsia="he-IL"/>
    </w:rPr>
  </w:style>
  <w:style w:type="character" w:customStyle="1" w:styleId="40">
    <w:name w:val="כותרת 4 תו"/>
    <w:basedOn w:val="a0"/>
    <w:link w:val="4"/>
    <w:uiPriority w:val="9"/>
    <w:semiHidden/>
    <w:rsid w:val="003A1D7A"/>
    <w:rPr>
      <w:rFonts w:asciiTheme="majorHAnsi" w:eastAsiaTheme="majorEastAsia" w:hAnsiTheme="majorHAnsi" w:cstheme="majorBidi"/>
      <w:b/>
      <w:bCs/>
      <w:i/>
      <w:iCs/>
      <w:color w:val="DDDDDD" w:themeColor="accent1"/>
      <w:sz w:val="24"/>
      <w:szCs w:val="26"/>
      <w:lang w:eastAsia="he-IL"/>
    </w:rPr>
  </w:style>
  <w:style w:type="character" w:customStyle="1" w:styleId="50">
    <w:name w:val="כותרת 5 תו"/>
    <w:basedOn w:val="a0"/>
    <w:link w:val="5"/>
    <w:uiPriority w:val="9"/>
    <w:semiHidden/>
    <w:rsid w:val="003A1D7A"/>
    <w:rPr>
      <w:rFonts w:asciiTheme="majorHAnsi" w:eastAsiaTheme="majorEastAsia" w:hAnsiTheme="majorHAnsi" w:cstheme="majorBidi"/>
      <w:color w:val="6E6E6E" w:themeColor="accent1" w:themeShade="7F"/>
      <w:sz w:val="24"/>
      <w:szCs w:val="26"/>
      <w:lang w:eastAsia="he-IL"/>
    </w:rPr>
  </w:style>
  <w:style w:type="character" w:customStyle="1" w:styleId="60">
    <w:name w:val="כותרת 6 תו"/>
    <w:basedOn w:val="a0"/>
    <w:link w:val="6"/>
    <w:uiPriority w:val="9"/>
    <w:semiHidden/>
    <w:rsid w:val="00066383"/>
    <w:rPr>
      <w:rFonts w:asciiTheme="majorHAnsi" w:eastAsiaTheme="majorEastAsia" w:hAnsiTheme="majorHAnsi" w:cstheme="majorBidi"/>
      <w:i/>
      <w:iCs/>
      <w:color w:val="6E6E6E" w:themeColor="accent1" w:themeShade="7F"/>
      <w:sz w:val="24"/>
      <w:szCs w:val="26"/>
      <w:lang w:eastAsia="he-IL"/>
    </w:rPr>
  </w:style>
  <w:style w:type="character" w:customStyle="1" w:styleId="70">
    <w:name w:val="כותרת 7 תו"/>
    <w:basedOn w:val="a0"/>
    <w:link w:val="7"/>
    <w:uiPriority w:val="9"/>
    <w:semiHidden/>
    <w:rsid w:val="003A1D7A"/>
    <w:rPr>
      <w:rFonts w:asciiTheme="majorHAnsi" w:eastAsiaTheme="majorEastAsia" w:hAnsiTheme="majorHAnsi" w:cstheme="majorBidi"/>
      <w:i/>
      <w:iCs/>
      <w:color w:val="404040" w:themeColor="text1" w:themeTint="BF"/>
      <w:sz w:val="24"/>
      <w:szCs w:val="26"/>
      <w:lang w:eastAsia="he-IL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rFonts w:asciiTheme="majorHAnsi" w:eastAsiaTheme="majorEastAsia" w:hAnsiTheme="majorHAnsi" w:cstheme="majorBidi"/>
      <w:color w:val="404040" w:themeColor="text1" w:themeTint="BF"/>
      <w:lang w:eastAsia="he-IL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rFonts w:asciiTheme="majorHAnsi" w:eastAsiaTheme="majorEastAsia" w:hAnsiTheme="majorHAnsi" w:cstheme="majorBidi"/>
      <w:i/>
      <w:iCs/>
      <w:color w:val="404040" w:themeColor="text1" w:themeTint="BF"/>
      <w:lang w:eastAsia="he-IL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spacing w:after="200"/>
    </w:pPr>
    <w:rPr>
      <w:b/>
      <w:bCs/>
      <w:color w:val="DDDDDD" w:themeColor="accent1"/>
      <w:sz w:val="18"/>
      <w:szCs w:val="18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keepNext/>
      <w:keepLines/>
      <w:widowControl/>
      <w:spacing w:before="480" w:after="0"/>
      <w:outlineLvl w:val="9"/>
    </w:pPr>
    <w:rPr>
      <w:rFonts w:asciiTheme="majorHAnsi" w:eastAsiaTheme="majorEastAsia" w:hAnsiTheme="majorHAnsi" w:cstheme="majorBidi"/>
      <w:color w:val="A5A5A5" w:themeColor="accent1" w:themeShade="BF"/>
      <w:kern w:val="0"/>
      <w:sz w:val="28"/>
      <w:szCs w:val="28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482"/>
    </w:pPr>
  </w:style>
  <w:style w:type="paragraph" w:styleId="TOC1">
    <w:name w:val="toc 1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</w:pPr>
  </w:style>
  <w:style w:type="paragraph" w:styleId="TOC2">
    <w:name w:val="toc 2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238"/>
    </w:pPr>
  </w:style>
  <w:style w:type="paragraph" w:styleId="TOC7">
    <w:name w:val="toc 7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440"/>
    </w:pPr>
  </w:style>
  <w:style w:type="paragraph" w:styleId="TOC6">
    <w:name w:val="toc 6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202"/>
      <w:contextualSpacing/>
    </w:pPr>
  </w:style>
  <w:style w:type="paragraph" w:styleId="TOC5">
    <w:name w:val="toc 5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958"/>
    </w:pPr>
  </w:style>
  <w:style w:type="paragraph" w:styleId="TOC4">
    <w:name w:val="toc 4"/>
    <w:basedOn w:val="a"/>
    <w:next w:val="a"/>
    <w:autoRedefine/>
    <w:uiPriority w:val="39"/>
    <w:unhideWhenUsed/>
    <w:rsid w:val="00600BFA"/>
    <w:pPr>
      <w:widowControl w:val="0"/>
      <w:spacing w:before="100" w:after="100"/>
      <w:ind w:left="720"/>
    </w:pPr>
  </w:style>
  <w:style w:type="paragraph" w:styleId="a7">
    <w:name w:val="List Paragraph"/>
    <w:basedOn w:val="a"/>
    <w:uiPriority w:val="34"/>
    <w:qFormat/>
    <w:rsid w:val="00FF44C4"/>
    <w:pPr>
      <w:ind w:left="720"/>
    </w:p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character" w:styleId="Hyperlink">
    <w:name w:val="Hyperlink"/>
    <w:basedOn w:val="a0"/>
    <w:uiPriority w:val="99"/>
    <w:unhideWhenUsed/>
    <w:rsid w:val="00643D78"/>
    <w:rPr>
      <w:color w:val="5F5F5F" w:themeColor="hyperlink"/>
      <w:u w:val="single"/>
    </w:rPr>
  </w:style>
  <w:style w:type="paragraph" w:styleId="a8">
    <w:name w:val="Balloon Text"/>
    <w:basedOn w:val="a"/>
    <w:link w:val="a9"/>
    <w:uiPriority w:val="99"/>
    <w:semiHidden/>
    <w:unhideWhenUsed/>
    <w:rsid w:val="002F6129"/>
    <w:rPr>
      <w:rFonts w:ascii="Tahoma" w:hAnsi="Tahoma" w:cs="Tahoma"/>
      <w:sz w:val="16"/>
      <w:szCs w:val="16"/>
    </w:rPr>
  </w:style>
  <w:style w:type="character" w:customStyle="1" w:styleId="a9">
    <w:name w:val="טקסט בלונים תו"/>
    <w:basedOn w:val="a0"/>
    <w:link w:val="a8"/>
    <w:uiPriority w:val="99"/>
    <w:semiHidden/>
    <w:rsid w:val="002F6129"/>
    <w:rPr>
      <w:rFonts w:ascii="Tahoma" w:hAnsi="Tahoma" w:cs="Tahoma"/>
      <w:sz w:val="16"/>
      <w:szCs w:val="16"/>
      <w:lang w:eastAsia="he-IL"/>
    </w:rPr>
  </w:style>
  <w:style w:type="character" w:styleId="aa">
    <w:name w:val="annotation reference"/>
    <w:uiPriority w:val="99"/>
    <w:semiHidden/>
    <w:unhideWhenUsed/>
    <w:rsid w:val="00CF0C6C"/>
    <w:rPr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bhtzvia@mof.gov.il" TargetMode="External"/><Relationship Id="rId3" Type="http://schemas.openxmlformats.org/officeDocument/2006/relationships/styles" Target="styles.xml"/><Relationship Id="rId7" Type="http://schemas.openxmlformats.org/officeDocument/2006/relationships/hyperlink" Target="http://www.mr.gov.il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http://www.justice.gov.il/MOJHeb/RashamHachvarot" TargetMode="Externa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התאמה אישית 1">
      <a:dk1>
        <a:srgbClr val="000000"/>
      </a:dk1>
      <a:lt1>
        <a:sysClr val="window" lastClr="FFFFFF"/>
      </a:lt1>
      <a:dk2>
        <a:srgbClr val="000000"/>
      </a:dk2>
      <a:lt2>
        <a:srgbClr val="F8F8F8"/>
      </a:lt2>
      <a:accent1>
        <a:srgbClr val="DDDDDD"/>
      </a:accent1>
      <a:accent2>
        <a:srgbClr val="B2B2B2"/>
      </a:accent2>
      <a:accent3>
        <a:srgbClr val="969696"/>
      </a:accent3>
      <a:accent4>
        <a:srgbClr val="808080"/>
      </a:accent4>
      <a:accent5>
        <a:srgbClr val="5F5F5F"/>
      </a:accent5>
      <a:accent6>
        <a:srgbClr val="4D4D4D"/>
      </a:accent6>
      <a:hlink>
        <a:srgbClr val="5F5F5F"/>
      </a:hlink>
      <a:folHlink>
        <a:srgbClr val="919191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3557162-F2AA-4869-99FB-7308B27AF02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477</Words>
  <Characters>2387</Characters>
  <Application>Microsoft Office Word</Application>
  <DocSecurity>0</DocSecurity>
  <Lines>19</Lines>
  <Paragraphs>5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MOF</Company>
  <LinksUpToDate>false</LinksUpToDate>
  <CharactersWithSpaces>2859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שירי חמו-דוד</dc:creator>
  <cp:lastModifiedBy>ערן מנסנו</cp:lastModifiedBy>
  <cp:revision>2</cp:revision>
  <cp:lastPrinted>2017-11-09T06:04:00Z</cp:lastPrinted>
  <dcterms:created xsi:type="dcterms:W3CDTF">2017-11-09T06:04:00Z</dcterms:created>
  <dcterms:modified xsi:type="dcterms:W3CDTF">2017-11-09T06:04:00Z</dcterms:modified>
</cp:coreProperties>
</file>